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869A0" w14:textId="249BE640" w:rsidR="00961A60" w:rsidRPr="00C02BDB" w:rsidRDefault="00A5630F" w:rsidP="00961A60">
      <w:pPr>
        <w:pStyle w:val="af3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bookmarkStart w:id="0" w:name="_GoBack"/>
      <w:bookmarkEnd w:id="0"/>
      <w:r>
        <w:rPr>
          <w:rFonts w:ascii="GHEA Grapalat" w:eastAsia="Times New Roman" w:hAnsi="GHEA Grapalat" w:cs="Sylfa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61A60"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="00961A60"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961A60"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F47B0F">
        <w:rPr>
          <w:rFonts w:ascii="GHEA Grapalat" w:hAnsi="GHEA Grapalat" w:cs="Sylfaen"/>
          <w:b/>
          <w:i/>
          <w:sz w:val="18"/>
          <w:szCs w:val="18"/>
        </w:rPr>
        <w:t>31</w:t>
      </w:r>
    </w:p>
    <w:p w14:paraId="46A9070D" w14:textId="77777777" w:rsidR="00961A60" w:rsidRDefault="00961A60" w:rsidP="00961A60">
      <w:pPr>
        <w:pStyle w:val="af3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proofErr w:type="spellStart"/>
      <w:r>
        <w:rPr>
          <w:rFonts w:ascii="GHEA Grapalat" w:hAnsi="GHEA Grapalat" w:cs="Sylfaen"/>
          <w:b/>
          <w:i/>
          <w:sz w:val="18"/>
          <w:szCs w:val="18"/>
        </w:rPr>
        <w:t>շուկայի</w:t>
      </w:r>
      <w:proofErr w:type="spellEnd"/>
      <w:r>
        <w:rPr>
          <w:rFonts w:ascii="GHEA Grapalat" w:hAnsi="GHEA Grapalat" w:cs="Sylfaen"/>
          <w:b/>
          <w:i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18"/>
          <w:szCs w:val="18"/>
        </w:rPr>
        <w:t>վերահսկողության</w:t>
      </w:r>
      <w:proofErr w:type="spellEnd"/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5D805516" w14:textId="77777777" w:rsidR="00961A60" w:rsidRDefault="00961A60" w:rsidP="00961A60">
      <w:pPr>
        <w:pStyle w:val="af3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6739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1F4D2541" w14:textId="58728697" w:rsidR="00961A60" w:rsidRDefault="00961A60" w:rsidP="00961A60">
      <w:pPr>
        <w:spacing w:after="0" w:line="240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թ</w:t>
      </w:r>
      <w:r w:rsidR="000D4583">
        <w:rPr>
          <w:rFonts w:ascii="GHEA Grapalat" w:hAnsi="GHEA Grapalat" w:cs="Sylfaen"/>
          <w:b/>
          <w:i/>
          <w:sz w:val="18"/>
          <w:szCs w:val="18"/>
          <w:lang w:val="hy-AM"/>
        </w:rPr>
        <w:t>.</w:t>
      </w:r>
      <w:r w:rsidR="000D4583" w:rsidRPr="009F1D5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="00BD72E3">
        <w:rPr>
          <w:rFonts w:ascii="GHEA Grapalat" w:hAnsi="GHEA Grapalat" w:cs="Sylfaen"/>
          <w:b/>
          <w:i/>
          <w:sz w:val="18"/>
          <w:szCs w:val="18"/>
          <w:lang w:val="hy-AM"/>
        </w:rPr>
        <w:t>հուլիսի 7</w:t>
      </w:r>
      <w:r w:rsidR="000D4583" w:rsidRPr="009F1D5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6739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-ի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BD72E3">
        <w:rPr>
          <w:rFonts w:ascii="GHEA Grapalat" w:hAnsi="GHEA Grapalat" w:cs="Sylfaen"/>
          <w:b/>
          <w:i/>
          <w:sz w:val="18"/>
          <w:szCs w:val="18"/>
          <w:lang w:val="hy-AM"/>
        </w:rPr>
        <w:t>98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-</w:t>
      </w:r>
      <w:r w:rsidR="006739FA" w:rsidRPr="00395BE3">
        <w:rPr>
          <w:rFonts w:ascii="GHEA Grapalat" w:hAnsi="GHEA Grapalat" w:cs="Sylfaen"/>
          <w:b/>
          <w:i/>
          <w:sz w:val="18"/>
          <w:szCs w:val="18"/>
          <w:lang w:val="hy-AM"/>
        </w:rPr>
        <w:t>Ա</w:t>
      </w:r>
      <w:r w:rsidR="00481F03" w:rsidRPr="00395BE3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հրամանով</w:t>
      </w:r>
    </w:p>
    <w:p w14:paraId="2513738A" w14:textId="71BEC3BF" w:rsidR="002E6121" w:rsidRDefault="002E6121" w:rsidP="00961A60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14:paraId="764446CD" w14:textId="77777777" w:rsidR="002E6121" w:rsidRPr="00A94A46" w:rsidRDefault="002E6121" w:rsidP="00063828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45D263A" w14:textId="77777777" w:rsidR="00B52079" w:rsidRDefault="00B42F8E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 xml:space="preserve">ՔԱՂԱՔԱՑԻԱԿԱՆ ԾԱՌԱՅՈՒԹՅԱՆ </w:t>
      </w:r>
      <w:r w:rsidR="00B52079" w:rsidRPr="00A94A46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ՊԱՇՏՈՆԻ ԱՆՁՆԱԳԻՐ</w:t>
      </w:r>
    </w:p>
    <w:p w14:paraId="74904D5E" w14:textId="77777777" w:rsidR="00516E9D" w:rsidRPr="00A94A46" w:rsidRDefault="00516E9D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</w:p>
    <w:p w14:paraId="5EF5083B" w14:textId="77777777" w:rsidR="001B0E9E" w:rsidRPr="00516D3B" w:rsidRDefault="00516E9D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516D3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 w:rsidR="002E6121" w:rsidRPr="00516D3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1B0E9E" w:rsidRPr="00516D3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ԻՐԱԶԵԿՄԱՆ, ԽՈՐՀՐԴԱՏՎՈՒԹՅԱՆ ԵՎ ՀԱՆՐՈՒԹՅԱՆ ՀԵՏ ՏԱՐՎՈՂ ԱՇԽԱՏԱՆՔՆԵՐԻ </w:t>
      </w:r>
    </w:p>
    <w:p w14:paraId="7949ADA6" w14:textId="77777777" w:rsidR="005C7564" w:rsidRPr="001B0E9E" w:rsidRDefault="001B0E9E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eastAsia="ru-RU"/>
        </w:rPr>
      </w:pPr>
      <w:r w:rsidRPr="001B0E9E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ԲԱԺՆԻ </w:t>
      </w:r>
      <w:r w:rsidR="00B42F8E" w:rsidRPr="001B0E9E">
        <w:rPr>
          <w:rFonts w:ascii="GHEA Grapalat" w:eastAsia="Times New Roman" w:hAnsi="GHEA Grapalat"/>
          <w:b/>
          <w:sz w:val="24"/>
          <w:szCs w:val="24"/>
          <w:lang w:eastAsia="ru-RU"/>
        </w:rPr>
        <w:t>ՊԵՏ</w:t>
      </w:r>
    </w:p>
    <w:p w14:paraId="1A97C0ED" w14:textId="77777777" w:rsidR="002E6121" w:rsidRPr="002E6121" w:rsidRDefault="002E6121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C7564" w:rsidRPr="00BE5DA4" w14:paraId="5228E0DC" w14:textId="77777777" w:rsidTr="00095E4D">
        <w:tc>
          <w:tcPr>
            <w:tcW w:w="10548" w:type="dxa"/>
            <w:shd w:val="clear" w:color="auto" w:fill="auto"/>
          </w:tcPr>
          <w:p w14:paraId="4AD1153F" w14:textId="77777777" w:rsidR="005C7564" w:rsidRPr="00A94A46" w:rsidRDefault="005C7564" w:rsidP="00D2585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Ընդհանուր </w:t>
            </w:r>
            <w:r w:rsidRPr="00BE5DA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դրույթներ</w:t>
            </w:r>
          </w:p>
        </w:tc>
      </w:tr>
      <w:tr w:rsidR="005C7564" w:rsidRPr="001E5114" w14:paraId="5300DC81" w14:textId="77777777" w:rsidTr="00095E4D">
        <w:tc>
          <w:tcPr>
            <w:tcW w:w="10548" w:type="dxa"/>
            <w:shd w:val="clear" w:color="auto" w:fill="auto"/>
          </w:tcPr>
          <w:p w14:paraId="05474300" w14:textId="77777777" w:rsidR="00230785" w:rsidRPr="00A94A46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անվանումը,</w:t>
            </w:r>
            <w:r w:rsidRPr="00A94A4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ծածկագիրը</w:t>
            </w:r>
          </w:p>
          <w:p w14:paraId="19E1F9C5" w14:textId="77777777" w:rsidR="005C7564" w:rsidRPr="00516D3B" w:rsidRDefault="00516E9D" w:rsidP="00516E9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</w:t>
            </w:r>
            <w:r w:rsidR="00250190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մարմին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) </w:t>
            </w:r>
            <w:r w:rsidR="001B0E9E" w:rsidRPr="0011480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իրազեկման, խորհրդատվության և հանրության հետ տարվող աշխատանքների</w:t>
            </w:r>
            <w:r w:rsidR="001B0E9E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B0E9E" w:rsidRPr="0011480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(այսուհետ՝ </w:t>
            </w:r>
            <w:proofErr w:type="spellStart"/>
            <w:r w:rsidR="001B0E9E">
              <w:rPr>
                <w:rFonts w:ascii="GHEA Grapalat" w:eastAsia="Sylfaen" w:hAnsi="GHEA Grapalat" w:cs="Sylfaen"/>
                <w:sz w:val="24"/>
              </w:rPr>
              <w:t>Բաժի</w:t>
            </w:r>
            <w:proofErr w:type="spellEnd"/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ն) պետ</w:t>
            </w:r>
            <w:r w:rsidRPr="00A94A4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230785" w:rsidRPr="00A94A46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230785" w:rsidRPr="00A94A46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="00B42F8E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516D3B">
              <w:rPr>
                <w:rFonts w:ascii="GHEA Grapalat" w:hAnsi="GHEA Grapalat"/>
                <w:sz w:val="24"/>
                <w:szCs w:val="24"/>
                <w:lang w:val="ru-RU"/>
              </w:rPr>
              <w:t>69-27.</w:t>
            </w:r>
            <w:r w:rsidR="001B0E9E" w:rsidRPr="00516D3B">
              <w:rPr>
                <w:rFonts w:ascii="GHEA Grapalat" w:hAnsi="GHEA Grapalat"/>
                <w:sz w:val="24"/>
                <w:szCs w:val="24"/>
                <w:lang w:val="ru-RU"/>
              </w:rPr>
              <w:t>6</w:t>
            </w:r>
            <w:r w:rsidRPr="00516D3B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Ղ</w:t>
            </w:r>
            <w:r w:rsidR="001B0E9E" w:rsidRPr="00516D3B">
              <w:rPr>
                <w:rFonts w:ascii="GHEA Grapalat" w:hAnsi="GHEA Grapalat"/>
                <w:sz w:val="24"/>
                <w:szCs w:val="24"/>
                <w:lang w:val="ru-RU"/>
              </w:rPr>
              <w:t>4</w:t>
            </w:r>
            <w:r w:rsidRPr="00516D3B">
              <w:rPr>
                <w:rFonts w:ascii="GHEA Grapalat" w:hAnsi="GHEA Grapalat"/>
                <w:sz w:val="24"/>
                <w:szCs w:val="24"/>
                <w:lang w:val="ru-RU"/>
              </w:rPr>
              <w:t>-1</w:t>
            </w:r>
            <w:r w:rsidR="00230785" w:rsidRPr="00A94A46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516D3B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14:paraId="0D37B8D6" w14:textId="77777777" w:rsidR="004A3EF0" w:rsidRPr="00A94A46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Ենթակա և հաշվետու է </w:t>
            </w:r>
          </w:p>
          <w:p w14:paraId="2DBA9B0C" w14:textId="77777777" w:rsidR="00A83E89" w:rsidRPr="00A94A46" w:rsidRDefault="00516E9D" w:rsidP="00516E9D">
            <w:pPr>
              <w:pStyle w:val="a3"/>
              <w:spacing w:after="0" w:line="240" w:lineRule="auto"/>
              <w:ind w:left="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16D3B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proofErr w:type="spellStart"/>
            <w:r w:rsidR="001B0E9E">
              <w:rPr>
                <w:rFonts w:ascii="GHEA Grapalat" w:hAnsi="GHEA Grapalat" w:cs="Sylfaen"/>
                <w:sz w:val="24"/>
                <w:szCs w:val="24"/>
                <w:lang w:val="en-US"/>
              </w:rPr>
              <w:t>Բաժնի</w:t>
            </w:r>
            <w:proofErr w:type="spellEnd"/>
            <w:r w:rsidR="00B42F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պետն </w:t>
            </w:r>
            <w:proofErr w:type="spellStart"/>
            <w:r w:rsidR="003552D2" w:rsidRPr="00A94A46">
              <w:rPr>
                <w:rFonts w:ascii="GHEA Grapalat" w:hAnsi="GHEA Grapalat"/>
                <w:sz w:val="24"/>
                <w:szCs w:val="24"/>
              </w:rPr>
              <w:t>անմիջա</w:t>
            </w:r>
            <w:proofErr w:type="spellEnd"/>
            <w:r w:rsidR="00140B0F" w:rsidRPr="00A94A46">
              <w:rPr>
                <w:rFonts w:ascii="GHEA Grapalat" w:hAnsi="GHEA Grapalat"/>
                <w:sz w:val="24"/>
                <w:szCs w:val="24"/>
                <w:lang w:val="hy-AM"/>
              </w:rPr>
              <w:t>կան</w:t>
            </w:r>
            <w:r w:rsidR="003552D2" w:rsidRPr="00A94A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552D2" w:rsidRPr="00A94A46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="003552D2" w:rsidRPr="00A94A4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552D2" w:rsidRPr="00A94A46">
              <w:rPr>
                <w:rFonts w:ascii="GHEA Grapalat" w:hAnsi="GHEA Grapalat"/>
                <w:sz w:val="24"/>
                <w:szCs w:val="24"/>
              </w:rPr>
              <w:t>հաշվետու</w:t>
            </w:r>
            <w:proofErr w:type="spellEnd"/>
            <w:r w:rsidR="003552D2" w:rsidRPr="00A94A46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Տեսչական</w:t>
            </w:r>
            <w:proofErr w:type="spellEnd"/>
            <w:r w:rsidRPr="00516D3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մարմնի</w:t>
            </w:r>
            <w:proofErr w:type="spellEnd"/>
            <w:r w:rsidRPr="00516D3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42F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ղեկավարին</w:t>
            </w:r>
            <w:r w:rsidR="003552D2" w:rsidRPr="00A94A46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ADAE2C4" w14:textId="77777777" w:rsidR="00A83E89" w:rsidRPr="00A94A46" w:rsidRDefault="00A83E89" w:rsidP="00D25859">
            <w:pPr>
              <w:pStyle w:val="a3"/>
              <w:numPr>
                <w:ilvl w:val="1"/>
                <w:numId w:val="1"/>
              </w:numPr>
              <w:spacing w:before="24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Ենթակա և հաշվետու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A4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պաշտոններ</w:t>
            </w:r>
            <w:proofErr w:type="spellEnd"/>
          </w:p>
          <w:p w14:paraId="6A3A5703" w14:textId="77777777" w:rsidR="00A75A26" w:rsidRPr="00A94A46" w:rsidRDefault="001B0E9E" w:rsidP="000D7682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Բաժնի</w:t>
            </w:r>
            <w:proofErr w:type="spellEnd"/>
            <w:r w:rsidR="00B42F8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պետին </w:t>
            </w:r>
            <w:r w:rsidR="00804F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անմիջական</w:t>
            </w:r>
            <w:r w:rsidR="00EC2DEF" w:rsidRPr="00516D3B"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 w:rsidR="00804F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ենթակա և հաշվետու են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Բաժնի</w:t>
            </w:r>
            <w:proofErr w:type="spellEnd"/>
            <w:r w:rsidR="00804F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աշխատողները:</w:t>
            </w:r>
          </w:p>
          <w:p w14:paraId="5B28F7D0" w14:textId="77777777" w:rsidR="00230785" w:rsidRPr="00A94A46" w:rsidRDefault="00230785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Փ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ոխարին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ող 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 կամ պաշտոնների անվանումները</w:t>
            </w:r>
            <w:r w:rsidR="00273757" w:rsidRPr="00A94A46">
              <w:rPr>
                <w:rFonts w:ascii="GHEA Grapalat" w:hAnsi="GHEA Grapalat" w:cs="Arial"/>
                <w:sz w:val="24"/>
                <w:szCs w:val="24"/>
                <w:lang w:val="hy-AM"/>
              </w:rPr>
              <w:t>`</w:t>
            </w:r>
          </w:p>
          <w:p w14:paraId="4DB7CBB7" w14:textId="77777777" w:rsidR="003552D2" w:rsidRPr="00516D3B" w:rsidRDefault="001B0E9E" w:rsidP="00EC2DEF">
            <w:pPr>
              <w:spacing w:after="0"/>
              <w:ind w:left="90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6D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Բաժնի</w:t>
            </w:r>
            <w:r w:rsidR="003C7A7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պետի բացակայության դեպքում նրան փոխարինում է </w:t>
            </w:r>
            <w:r w:rsidRPr="00516D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Բաժնի</w:t>
            </w:r>
            <w:r w:rsidR="003C7A7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610265" w:rsidRPr="00516D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ավագ մասնագետը:</w:t>
            </w:r>
          </w:p>
          <w:p w14:paraId="1F0F0D90" w14:textId="77777777" w:rsidR="00230785" w:rsidRPr="00A94A46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Աշխատավայրը</w:t>
            </w:r>
          </w:p>
          <w:p w14:paraId="1F881E3D" w14:textId="77777777" w:rsidR="005C7564" w:rsidRPr="003C7A7D" w:rsidRDefault="00230785" w:rsidP="00EC2DEF">
            <w:pPr>
              <w:pStyle w:val="a3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A94A46">
              <w:rPr>
                <w:rFonts w:ascii="GHEA Grapalat" w:hAnsi="GHEA Grapalat" w:cs="Arial"/>
                <w:sz w:val="24"/>
                <w:szCs w:val="24"/>
              </w:rPr>
              <w:t>,</w:t>
            </w:r>
            <w:r w:rsidR="003928CB" w:rsidRPr="00A94A46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="003928CB" w:rsidRPr="00A94A46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="003928CB" w:rsidRPr="00A94A46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="003928CB" w:rsidRPr="00A94A46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EC2DEF">
              <w:rPr>
                <w:rFonts w:ascii="GHEA Grapalat" w:hAnsi="GHEA Grapalat" w:cs="Arial"/>
                <w:sz w:val="24"/>
                <w:szCs w:val="24"/>
                <w:lang w:val="en-US"/>
              </w:rPr>
              <w:t>Արաբկիր</w:t>
            </w:r>
            <w:proofErr w:type="spellEnd"/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EC2DEF">
              <w:rPr>
                <w:rFonts w:ascii="GHEA Grapalat" w:hAnsi="GHEA Grapalat" w:cs="Arial"/>
                <w:sz w:val="24"/>
                <w:szCs w:val="24"/>
                <w:lang w:val="en-US"/>
              </w:rPr>
              <w:t>Կոմիտասի</w:t>
            </w:r>
            <w:proofErr w:type="spellEnd"/>
            <w:r w:rsidR="00EC2DEF" w:rsidRPr="00516D3B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43FCC43B" w14:textId="77777777" w:rsidR="0010618D" w:rsidRPr="00A94A46" w:rsidRDefault="0010618D" w:rsidP="004A3EF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</w:pPr>
          </w:p>
        </w:tc>
      </w:tr>
      <w:tr w:rsidR="005C7564" w:rsidRPr="001E5114" w14:paraId="105C4707" w14:textId="77777777" w:rsidTr="00095E4D">
        <w:tc>
          <w:tcPr>
            <w:tcW w:w="10548" w:type="dxa"/>
            <w:shd w:val="clear" w:color="auto" w:fill="auto"/>
          </w:tcPr>
          <w:p w14:paraId="63182F3B" w14:textId="77777777" w:rsidR="005C7564" w:rsidRPr="00A94A46" w:rsidRDefault="00944205" w:rsidP="00944205">
            <w:pPr>
              <w:spacing w:after="0" w:line="360" w:lineRule="auto"/>
              <w:ind w:left="72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 բնութագիր</w:t>
            </w:r>
          </w:p>
          <w:p w14:paraId="31D8D9A1" w14:textId="77777777" w:rsidR="005C7564" w:rsidRPr="00861AD5" w:rsidRDefault="005C7564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ru-RU" w:eastAsia="ru-RU"/>
              </w:rPr>
            </w:pPr>
            <w:r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2.1 </w:t>
            </w: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Աշխատանքի  բնույթը</w:t>
            </w:r>
            <w:r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, ի</w:t>
            </w: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րավունքները, պարտականությունները </w:t>
            </w:r>
          </w:p>
          <w:p w14:paraId="6721BE3E" w14:textId="77777777" w:rsidR="00DE30AD" w:rsidRPr="00861AD5" w:rsidRDefault="00DE30AD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ru-RU" w:eastAsia="ru-RU"/>
              </w:rPr>
            </w:pPr>
          </w:p>
          <w:p w14:paraId="2F81F10C" w14:textId="38DDF129" w:rsidR="00136B12" w:rsidRPr="00406A2B" w:rsidRDefault="009F1D5C" w:rsidP="004A156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</w:t>
            </w:r>
            <w:r w:rsidR="00136B12" w:rsidRPr="004A156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36B12" w:rsidRPr="00406A2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36B12"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="00D34E8B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="00D34E8B" w:rsidRPr="0069736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ոլորտներին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34E8B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D34E8B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ամփոփումը և վերլուծումը,</w:t>
            </w:r>
            <w:r w:rsidR="00136B12"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</w:p>
          <w:p w14:paraId="27092E08" w14:textId="7A2F711C" w:rsidR="00136B12" w:rsidRPr="00406A2B" w:rsidRDefault="00136B12" w:rsidP="004A156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6A2B">
              <w:rPr>
                <w:rFonts w:ascii="GHEA Grapalat" w:hAnsi="GHEA Grapalat"/>
                <w:sz w:val="24"/>
                <w:szCs w:val="24"/>
                <w:lang w:val="hy-AM"/>
              </w:rPr>
              <w:tab/>
              <w:t>2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Pr="004A156A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ապահովում է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</w:t>
            </w:r>
            <w:r w:rsidR="004A156A" w:rsidRP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>ի պատրաստումը և տարածումը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իրավասությունների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գալիս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հայտարարություններով,</w:t>
            </w:r>
          </w:p>
          <w:p w14:paraId="063F6D50" w14:textId="0C2C4578" w:rsidR="00136B12" w:rsidRPr="00697364" w:rsidRDefault="00136B12" w:rsidP="004A156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6A2B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D34E8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4A156A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ի պաշտոնական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կայքէջի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4A156A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սպասարկ</w:t>
            </w:r>
            <w:r w:rsidR="00376918">
              <w:rPr>
                <w:rFonts w:ascii="GHEA Grapalat" w:hAnsi="GHEA Grapalat" w:cs="Sylfaen"/>
                <w:sz w:val="24"/>
                <w:szCs w:val="24"/>
                <w:lang w:val="hy-AM"/>
              </w:rPr>
              <w:t>ումը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</w:p>
          <w:p w14:paraId="4A5155D4" w14:textId="252ABA5C" w:rsidR="00136B12" w:rsidRPr="00697364" w:rsidRDefault="00D34E8B" w:rsidP="004A156A">
            <w:pPr>
              <w:spacing w:after="0" w:line="276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 LatArm"/>
                <w:sz w:val="24"/>
                <w:szCs w:val="24"/>
                <w:lang w:val="hy-AM"/>
              </w:rPr>
              <w:t>4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="004A156A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ապահովում է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հասարակությանը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տեղեկացումը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4FADED11" w14:textId="2A2EE261" w:rsidR="00D34E8B" w:rsidRDefault="00D34E8B" w:rsidP="004A156A">
            <w:pPr>
              <w:spacing w:after="0" w:line="276" w:lineRule="auto"/>
              <w:ind w:firstLine="708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 LatArm"/>
                <w:sz w:val="24"/>
                <w:szCs w:val="24"/>
                <w:lang w:val="hy-AM"/>
              </w:rPr>
              <w:t>5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գործադիր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իշխանության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այլ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</w:t>
            </w:r>
            <w:r w:rsidR="00136B12"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="00136B12"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համագործակցումը</w:t>
            </w:r>
          </w:p>
          <w:p w14:paraId="321DC30E" w14:textId="7D80E87E" w:rsidR="00D34E8B" w:rsidRPr="00697364" w:rsidRDefault="00D34E8B" w:rsidP="00D34E8B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6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անցկացնում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A156A">
              <w:rPr>
                <w:rFonts w:ascii="GHEA Grapalat" w:hAnsi="GHEA Grapalat" w:cs="Arial LatArm"/>
                <w:sz w:val="24"/>
                <w:szCs w:val="24"/>
                <w:lang w:val="hy-AM"/>
              </w:rPr>
              <w:t>տեսչական մարմն</w:t>
            </w:r>
            <w:r w:rsidRPr="00406A2B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ղեկավարի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ասուլիսներ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ոլորտներին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և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հասարակական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06A2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վերաբերյալ,</w:t>
            </w:r>
            <w:r w:rsidRPr="00406A2B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</w:p>
          <w:p w14:paraId="3AD0C1FC" w14:textId="644E8D99" w:rsidR="00D34E8B" w:rsidRPr="00697364" w:rsidRDefault="00D34E8B" w:rsidP="00D34E8B">
            <w:pPr>
              <w:spacing w:after="0" w:line="276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 LatArm"/>
                <w:sz w:val="24"/>
                <w:szCs w:val="24"/>
                <w:lang w:val="hy-AM"/>
              </w:rPr>
              <w:t>7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ղեկավարի և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մասնակցությամբ,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</w:p>
          <w:p w14:paraId="2D566F99" w14:textId="56F5CBBC" w:rsidR="00136B12" w:rsidRPr="004A156A" w:rsidRDefault="00D34E8B" w:rsidP="004A156A">
            <w:pPr>
              <w:spacing w:after="0" w:line="276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 LatArm"/>
                <w:sz w:val="24"/>
                <w:szCs w:val="24"/>
                <w:lang w:val="hy-AM"/>
              </w:rPr>
              <w:lastRenderedPageBreak/>
              <w:t>8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)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հեռուստա-ռադիոհաղորդումներում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4A156A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կատարումը</w:t>
            </w:r>
            <w:r w:rsidR="004A156A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44F1BE00" w14:textId="77777777" w:rsidR="004A156A" w:rsidRPr="00697364" w:rsidRDefault="004A156A" w:rsidP="005129DE">
            <w:pPr>
              <w:tabs>
                <w:tab w:val="left" w:pos="2326"/>
              </w:tabs>
              <w:spacing w:after="0"/>
              <w:rPr>
                <w:rFonts w:ascii="GHEA Grapalat" w:hAnsi="GHEA Grapalat" w:cs="Arial LatArm"/>
                <w:sz w:val="24"/>
                <w:szCs w:val="24"/>
                <w:lang w:val="hy-AM"/>
              </w:rPr>
            </w:pPr>
          </w:p>
          <w:p w14:paraId="6E52BDB6" w14:textId="329CD059" w:rsidR="005129DE" w:rsidRDefault="005129DE" w:rsidP="005129D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A3776B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Իրավունքները՝</w:t>
            </w:r>
          </w:p>
          <w:p w14:paraId="6093E9DB" w14:textId="56D9C6E4" w:rsidR="008D0143" w:rsidRPr="008D0143" w:rsidRDefault="00697364" w:rsidP="004A156A">
            <w:pPr>
              <w:pStyle w:val="a3"/>
              <w:numPr>
                <w:ilvl w:val="0"/>
                <w:numId w:val="16"/>
              </w:numPr>
              <w:tabs>
                <w:tab w:val="left" w:pos="2326"/>
              </w:tabs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լուսաբանման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</w:t>
            </w:r>
            <w:r w:rsidRPr="0069736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`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պատճենները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>,</w:t>
            </w:r>
          </w:p>
          <w:p w14:paraId="21A0980B" w14:textId="018FD0B5" w:rsidR="008D0143" w:rsidRPr="00406A2B" w:rsidRDefault="00697364" w:rsidP="00406A2B">
            <w:pPr>
              <w:pStyle w:val="a3"/>
              <w:numPr>
                <w:ilvl w:val="0"/>
                <w:numId w:val="16"/>
              </w:numPr>
              <w:tabs>
                <w:tab w:val="left" w:pos="2326"/>
              </w:tabs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անցկացվող Խորհրդի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նիստերին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,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պաշտոնական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97364">
              <w:rPr>
                <w:rFonts w:ascii="GHEA Grapalat" w:hAnsi="GHEA Grapalat" w:cs="Arial LatArm"/>
                <w:sz w:val="24"/>
                <w:szCs w:val="24"/>
                <w:lang w:val="hy-AM"/>
              </w:rPr>
              <w:t xml:space="preserve"> </w:t>
            </w:r>
            <w:r w:rsidRPr="00697364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</w:t>
            </w:r>
            <w:r w:rsidR="00406A2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:</w:t>
            </w:r>
          </w:p>
          <w:p w14:paraId="28F596B8" w14:textId="77777777" w:rsidR="008D0143" w:rsidRPr="008D0143" w:rsidRDefault="008D0143" w:rsidP="008D0143">
            <w:pPr>
              <w:pStyle w:val="a3"/>
              <w:tabs>
                <w:tab w:val="left" w:pos="2326"/>
              </w:tabs>
              <w:spacing w:after="0"/>
              <w:ind w:left="36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70A3D793" w14:textId="77777777" w:rsidR="005129DE" w:rsidRDefault="005129D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A3776B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58920E39" w14:textId="4DCABB04" w:rsidR="008D0143" w:rsidRPr="008D0143" w:rsidRDefault="005F7B2E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Պատրաստել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r w:rsid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ղեկավարի հաստատման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ը ներկայացնել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մամուլի հաղորդագրությունների թեմատիկ նյութերը.</w:t>
            </w:r>
          </w:p>
          <w:p w14:paraId="7638893B" w14:textId="3305EF3A" w:rsidR="008D0143" w:rsidRPr="008D0143" w:rsidRDefault="005F7B2E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Կազմել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r w:rsid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ղեկավարի հաստատմանը ներկայացնել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իրազեկում հանդիպումների ծրագիրն ու ժամանակացույցը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</w:t>
            </w:r>
          </w:p>
          <w:p w14:paraId="71F5852E" w14:textId="7FBE79D1" w:rsidR="008D0143" w:rsidRPr="008D0143" w:rsidRDefault="005F7B2E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Կազմել</w:t>
            </w:r>
            <w:r w:rsidR="008D0143"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կանխարգելիչ միջոցառումների կազմակերպման և անցկացման տարեկան ժամանակացույցը:</w:t>
            </w:r>
          </w:p>
          <w:p w14:paraId="5CDC27E4" w14:textId="4B9A8D39" w:rsidR="008D0143" w:rsidRPr="004A156A" w:rsidRDefault="005F7B2E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Ամփոփել և վերլուծել</w:t>
            </w:r>
            <w:r w:rsidR="008D0143" w:rsidRPr="004A156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մշտական թեմատիկ խորագրերում, Տեսչական մարմնի պաշտոնատար</w:t>
            </w:r>
            <w:r w:rsidR="004A156A" w:rsidRPr="004A156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8D0143" w:rsidRPr="004A156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անձանց մասնակցության վերաբերյալ հրապարակումները.</w:t>
            </w:r>
          </w:p>
          <w:p w14:paraId="04F3470C" w14:textId="1F3F51F3" w:rsidR="00890ACB" w:rsidRDefault="008D0143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 մամուլի հաղորդագրությունների՝ ԶԼՄ-ների կողմից տարածմանն ու դրանց վերաբերյալ հրապարակված արձագանքներին</w:t>
            </w:r>
          </w:p>
          <w:p w14:paraId="5B378B80" w14:textId="49DE3A89" w:rsidR="004A156A" w:rsidRPr="004A156A" w:rsidRDefault="004A156A" w:rsidP="004A156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Տեսչական մարմնի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ղեկավարին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ներկայացնել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ոլորտներին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առնչվող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հասարակական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հետաքրքրություն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ներկայացնող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մամուլի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ասուլիսի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թեման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դրա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անհրաժեշտության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հիմնավորումը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,</w:t>
            </w:r>
          </w:p>
          <w:p w14:paraId="447F7459" w14:textId="224866F8" w:rsidR="004A156A" w:rsidRDefault="004A156A" w:rsidP="00A550D0">
            <w:pPr>
              <w:pStyle w:val="a3"/>
              <w:numPr>
                <w:ilvl w:val="0"/>
                <w:numId w:val="16"/>
              </w:numPr>
              <w:tabs>
                <w:tab w:val="left" w:pos="2326"/>
              </w:tabs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</w:t>
            </w:r>
            <w:r w:rsidR="005F7B2E"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երկայացնել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թեկնածություն՝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հանրապետական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գործադիր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իշխանության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այլ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մարմինների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կազմակերպած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խորհրդակցություններին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քննարկումներին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այլ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միջոցառումներին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մասնակցելու</w:t>
            </w:r>
            <w:r w:rsidRPr="005F7B2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F7B2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համար</w:t>
            </w:r>
            <w:r w:rsidR="0069736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</w:t>
            </w:r>
          </w:p>
          <w:p w14:paraId="5F4A62A2" w14:textId="77777777" w:rsidR="00697364" w:rsidRPr="008D0143" w:rsidRDefault="00697364" w:rsidP="00697364">
            <w:pPr>
              <w:pStyle w:val="a3"/>
              <w:numPr>
                <w:ilvl w:val="0"/>
                <w:numId w:val="16"/>
              </w:numPr>
              <w:tabs>
                <w:tab w:val="left" w:pos="2326"/>
              </w:tabs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Կազմակերպել և անցկացնել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ոլորտներին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առնչվող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հասարակական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հետաքրքրություն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ներկայացնող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թեմաների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վերաբերյալ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մամուլի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ասուլիսները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հարցազրույցները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ճեպազրույցները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</w:t>
            </w:r>
          </w:p>
          <w:p w14:paraId="03F95C72" w14:textId="269C659A" w:rsidR="00DA319B" w:rsidRPr="00395BE3" w:rsidRDefault="00697364" w:rsidP="00395BE3">
            <w:pPr>
              <w:pStyle w:val="a3"/>
              <w:numPr>
                <w:ilvl w:val="0"/>
                <w:numId w:val="16"/>
              </w:numPr>
              <w:tabs>
                <w:tab w:val="left" w:pos="2326"/>
              </w:tabs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ԶԼՄ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հեռուստառադիոընկերությունների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հետ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ձեռք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բեր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ել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պայմանավորվածություն՝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ելույթներում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մշտական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թեմատիկ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խորագրերում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Տեսչական մարմն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պաշտոնատար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անձանց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մասնակցության</w:t>
            </w:r>
            <w:r w:rsidRPr="008D01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8D01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վերաբերյալ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5C7564" w:rsidRPr="001E5114" w14:paraId="059DA298" w14:textId="77777777" w:rsidTr="00095E4D">
        <w:tc>
          <w:tcPr>
            <w:tcW w:w="10548" w:type="dxa"/>
            <w:shd w:val="clear" w:color="auto" w:fill="auto"/>
          </w:tcPr>
          <w:p w14:paraId="3F1D8134" w14:textId="77777777" w:rsidR="005C7564" w:rsidRPr="00A94A46" w:rsidRDefault="0087293B" w:rsidP="0087293B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Պաշտոնին ներկայացվող պահանջներ</w:t>
            </w:r>
          </w:p>
          <w:p w14:paraId="69F2816D" w14:textId="77777777" w:rsidR="00EA688F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3.1 </w:t>
            </w: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Կրթություն, որակավորմ</w:t>
            </w:r>
            <w:r w:rsidR="005937B2"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ան աստիճանը</w:t>
            </w:r>
          </w:p>
          <w:tbl>
            <w:tblPr>
              <w:tblStyle w:val="ac"/>
              <w:tblW w:w="10188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6717"/>
            </w:tblGrid>
            <w:tr w:rsidR="00095E4D" w:rsidRPr="001E5114" w14:paraId="33DF17E4" w14:textId="77777777" w:rsidTr="00FC0146">
              <w:tc>
                <w:tcPr>
                  <w:tcW w:w="778" w:type="dxa"/>
                </w:tcPr>
                <w:p w14:paraId="175C3520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476ED023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17" w:type="dxa"/>
                </w:tcPr>
                <w:p w14:paraId="01339B72" w14:textId="77777777" w:rsidR="00095E4D" w:rsidRPr="00516D3B" w:rsidRDefault="00095E4D" w:rsidP="0097441F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516D3B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Հումանիտար գիտություններ և արվեստ</w:t>
                  </w:r>
                </w:p>
              </w:tc>
            </w:tr>
            <w:tr w:rsidR="00095E4D" w:rsidRPr="001E5114" w14:paraId="29CC0A0F" w14:textId="77777777" w:rsidTr="00FC0146">
              <w:tc>
                <w:tcPr>
                  <w:tcW w:w="778" w:type="dxa"/>
                </w:tcPr>
                <w:p w14:paraId="10A45781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BBDAE65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6717" w:type="dxa"/>
                </w:tcPr>
                <w:p w14:paraId="06D80F35" w14:textId="77777777" w:rsidR="00095E4D" w:rsidRPr="008A6849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516D3B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Բանասիրական գիտություններ</w:t>
                  </w:r>
                  <w:r w:rsidR="0097441F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 </w:t>
                  </w:r>
                </w:p>
              </w:tc>
            </w:tr>
          </w:tbl>
          <w:p w14:paraId="13AA9A36" w14:textId="77777777" w:rsidR="00EA688F" w:rsidRPr="00516D3B" w:rsidRDefault="00095E4D" w:rsidP="00E47EB3">
            <w:pPr>
              <w:spacing w:after="0" w:line="27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6D3B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ac"/>
              <w:tblW w:w="10188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6717"/>
            </w:tblGrid>
            <w:tr w:rsidR="00095E4D" w:rsidRPr="001E5114" w14:paraId="6FEE8EBC" w14:textId="77777777" w:rsidTr="00861AD5">
              <w:tc>
                <w:tcPr>
                  <w:tcW w:w="778" w:type="dxa"/>
                </w:tcPr>
                <w:p w14:paraId="12EAC0A8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52ED9D3F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17" w:type="dxa"/>
                </w:tcPr>
                <w:p w14:paraId="00B66287" w14:textId="77777777" w:rsidR="00095E4D" w:rsidRPr="0097441F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516D3B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  <w:r w:rsidR="0097441F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  </w:t>
                  </w:r>
                </w:p>
              </w:tc>
            </w:tr>
            <w:tr w:rsidR="00095E4D" w:rsidRPr="009F1D5C" w14:paraId="30E736F6" w14:textId="77777777" w:rsidTr="00861AD5">
              <w:tc>
                <w:tcPr>
                  <w:tcW w:w="778" w:type="dxa"/>
                  <w:tcBorders>
                    <w:bottom w:val="single" w:sz="4" w:space="0" w:color="auto"/>
                  </w:tcBorders>
                </w:tcPr>
                <w:p w14:paraId="2DE6BD42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07F74ED8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6717" w:type="dxa"/>
                  <w:tcBorders>
                    <w:bottom w:val="single" w:sz="4" w:space="0" w:color="auto"/>
                  </w:tcBorders>
                </w:tcPr>
                <w:p w14:paraId="35985AFC" w14:textId="77777777" w:rsidR="00095E4D" w:rsidRPr="008A6849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516D3B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Լրագրություն և տեղեկատվական գիտություններ</w:t>
                  </w:r>
                  <w:r w:rsidR="0097441F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   </w:t>
                  </w:r>
                </w:p>
              </w:tc>
            </w:tr>
            <w:tr w:rsidR="00095E4D" w:rsidRPr="009F1D5C" w14:paraId="132AB13C" w14:textId="77777777" w:rsidTr="00861AD5">
              <w:tc>
                <w:tcPr>
                  <w:tcW w:w="778" w:type="dxa"/>
                  <w:tcBorders>
                    <w:bottom w:val="single" w:sz="4" w:space="0" w:color="auto"/>
                  </w:tcBorders>
                </w:tcPr>
                <w:p w14:paraId="313444CC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3D402040" w14:textId="77777777" w:rsidR="00095E4D" w:rsidRPr="00B74548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B74548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17" w:type="dxa"/>
                  <w:tcBorders>
                    <w:bottom w:val="single" w:sz="4" w:space="0" w:color="auto"/>
                  </w:tcBorders>
                </w:tcPr>
                <w:p w14:paraId="6021FE6E" w14:textId="77777777" w:rsidR="00095E4D" w:rsidRPr="008A6849" w:rsidRDefault="00095E4D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516D3B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Լրագրություն</w:t>
                  </w:r>
                  <w:r w:rsidR="0097441F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 </w:t>
                  </w:r>
                </w:p>
              </w:tc>
            </w:tr>
            <w:tr w:rsidR="00861AD5" w:rsidRPr="009F1D5C" w14:paraId="68F08A68" w14:textId="77777777" w:rsidTr="00861AD5"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5B1505" w14:textId="76AECEE3" w:rsidR="00861AD5" w:rsidRPr="00B74548" w:rsidRDefault="00861AD5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կամ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422659" w14:textId="77777777" w:rsidR="00861AD5" w:rsidRPr="00B74548" w:rsidRDefault="00861AD5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</w:p>
              </w:tc>
              <w:tc>
                <w:tcPr>
                  <w:tcW w:w="67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C613C1" w14:textId="77777777" w:rsidR="00861AD5" w:rsidRPr="00516D3B" w:rsidRDefault="00861AD5" w:rsidP="00095E4D">
                  <w:pPr>
                    <w:spacing w:after="0" w:line="240" w:lineRule="auto"/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</w:p>
              </w:tc>
            </w:tr>
            <w:tr w:rsidR="00861AD5" w:rsidRPr="001E5114" w14:paraId="07DF579F" w14:textId="77777777" w:rsidTr="00861AD5">
              <w:tc>
                <w:tcPr>
                  <w:tcW w:w="778" w:type="dxa"/>
                </w:tcPr>
                <w:p w14:paraId="7EF6B185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5905281C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17" w:type="dxa"/>
                </w:tcPr>
                <w:p w14:paraId="35E0B07C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Սոցիալական գիտություններ, լրագրություն և տեղեկատվական գիտություններ  </w:t>
                  </w:r>
                </w:p>
              </w:tc>
            </w:tr>
            <w:tr w:rsidR="00861AD5" w:rsidRPr="001E5114" w14:paraId="7FCC803A" w14:textId="77777777" w:rsidTr="00861AD5">
              <w:trPr>
                <w:trHeight w:val="224"/>
              </w:trPr>
              <w:tc>
                <w:tcPr>
                  <w:tcW w:w="778" w:type="dxa"/>
                </w:tcPr>
                <w:p w14:paraId="1E3128AF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EF284B5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6717" w:type="dxa"/>
                </w:tcPr>
                <w:p w14:paraId="18DA0A5E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 xml:space="preserve">Սոցիալական և վարքաբանական գիտություններ   </w:t>
                  </w:r>
                </w:p>
              </w:tc>
            </w:tr>
            <w:tr w:rsidR="00861AD5" w:rsidRPr="001E5114" w14:paraId="069350B1" w14:textId="77777777" w:rsidTr="00861AD5">
              <w:tc>
                <w:tcPr>
                  <w:tcW w:w="778" w:type="dxa"/>
                </w:tcPr>
                <w:p w14:paraId="6360273B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7ACDED81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17" w:type="dxa"/>
                </w:tcPr>
                <w:p w14:paraId="491D5D5B" w14:textId="77777777" w:rsidR="00861AD5" w:rsidRPr="00861AD5" w:rsidRDefault="00861AD5" w:rsidP="00861AD5">
                  <w:pPr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</w:pPr>
                  <w:r w:rsidRPr="00861AD5">
                    <w:rPr>
                      <w:rFonts w:ascii="GHEA Mariam" w:eastAsia="GHEA Grapalat" w:hAnsi="GHEA Mariam" w:cs="GHEA Grapalat"/>
                      <w:sz w:val="24"/>
                      <w:lang w:val="hy-AM"/>
                    </w:rPr>
                    <w:t>Քաղաքագիտություն</w:t>
                  </w:r>
                </w:p>
              </w:tc>
            </w:tr>
          </w:tbl>
          <w:p w14:paraId="5C8B479A" w14:textId="5A6B3106" w:rsidR="00861AD5" w:rsidRPr="00666CB5" w:rsidRDefault="00861AD5" w:rsidP="00861AD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3B7CFF32" w14:textId="77777777" w:rsidR="00861AD5" w:rsidRDefault="00861AD5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14:paraId="31395175" w14:textId="77777777" w:rsidR="00861AD5" w:rsidRDefault="00861AD5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14:paraId="67DDF428" w14:textId="4556E26D" w:rsidR="00E47EB3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3.2 </w:t>
            </w:r>
            <w:r w:rsidR="004A2A65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Մասնագիտական գիտելիքները</w:t>
            </w:r>
          </w:p>
          <w:p w14:paraId="48EC868F" w14:textId="77777777" w:rsidR="005C7564" w:rsidRPr="00A94A46" w:rsidRDefault="0067728C" w:rsidP="00E47EB3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A2A65" w:rsidRPr="00A94A46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14:paraId="34F30899" w14:textId="77777777" w:rsidR="004A2A65" w:rsidRPr="00A94A46" w:rsidRDefault="005C7564" w:rsidP="00E47EB3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</w:t>
            </w:r>
            <w:r w:rsidR="004A2A65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6A9D9797" w14:textId="35CA2660" w:rsidR="0067728C" w:rsidRDefault="000D1962" w:rsidP="00E47EB3">
            <w:pPr>
              <w:spacing w:after="0" w:line="276" w:lineRule="auto"/>
              <w:ind w:right="14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67728C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անրային ծառայության առնվազն </w:t>
            </w:r>
            <w:r w:rsidR="00EA688F" w:rsidRPr="00516D3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երեք</w:t>
            </w:r>
            <w:r w:rsidR="000B59A0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67728C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տարվա ստաժ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կամ </w:t>
            </w:r>
            <w:r w:rsidR="00D34E8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մասնագիտական աշխատանքային ստաժ կամ </w:t>
            </w:r>
            <w:r w:rsidR="008A6849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հասարակության իրազեկման կամ հասարակության հետ կապերի կամ մամուլի հետ կապերի 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բնագավառում՝ </w:t>
            </w:r>
            <w:r w:rsidR="00D34E8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աշխատանքային ստաժ:</w:t>
            </w:r>
            <w:r w:rsidR="00EA69A7" w:rsidRPr="00A94A46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</w:p>
          <w:p w14:paraId="3ACD7D08" w14:textId="77777777" w:rsidR="005C7564" w:rsidRDefault="00B16E72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</w:t>
            </w:r>
            <w:r w:rsidR="005C7564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Անհրաժեշտ կոմպետենցիաներ</w:t>
            </w:r>
            <w:r w:rsidR="00A25ABD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14:paraId="78427B70" w14:textId="77777777" w:rsidR="00B16E72" w:rsidRPr="00A94A46" w:rsidRDefault="00B16E72" w:rsidP="00E47EB3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Ընդհանրական կոմպետենցիաներ</w:t>
            </w:r>
          </w:p>
          <w:p w14:paraId="2986683B" w14:textId="77777777" w:rsidR="00A75A26" w:rsidRPr="007078A1" w:rsidRDefault="00E70A6D" w:rsidP="007078A1">
            <w:pPr>
              <w:pStyle w:val="a3"/>
              <w:numPr>
                <w:ilvl w:val="2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Աշխատակազմի</w:t>
            </w:r>
            <w:proofErr w:type="spellEnd"/>
            <w:r w:rsidRPr="007078A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245972AE" w14:textId="77777777" w:rsidR="00A75A26" w:rsidRPr="007078A1" w:rsidRDefault="00A75A26" w:rsidP="007078A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14:paraId="16914F7C" w14:textId="77777777" w:rsidR="00A75A26" w:rsidRPr="007078A1" w:rsidRDefault="00A75A26" w:rsidP="007078A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Որոշումների կայացում</w:t>
            </w:r>
          </w:p>
          <w:p w14:paraId="5FA30C74" w14:textId="77777777" w:rsidR="00E24084" w:rsidRPr="007078A1" w:rsidRDefault="00E24084" w:rsidP="007078A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Ծրագրերի</w:t>
            </w:r>
            <w:proofErr w:type="spellEnd"/>
            <w:r w:rsidRPr="007078A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0D21B821" w14:textId="77777777" w:rsidR="00A75A26" w:rsidRPr="007078A1" w:rsidRDefault="00A75A26" w:rsidP="007078A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14:paraId="61A1725F" w14:textId="77777777" w:rsidR="00A75A26" w:rsidRPr="007078A1" w:rsidRDefault="00A75A26" w:rsidP="007078A1">
            <w:pPr>
              <w:pStyle w:val="a3"/>
              <w:numPr>
                <w:ilvl w:val="0"/>
                <w:numId w:val="10"/>
              </w:numPr>
              <w:spacing w:after="0"/>
              <w:ind w:left="630" w:hanging="27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707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09ADA30C" w14:textId="77777777" w:rsidR="00B16E72" w:rsidRDefault="00B16E72" w:rsidP="00A75A2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կոմպետենցիաններ</w:t>
            </w:r>
          </w:p>
          <w:p w14:paraId="6554B27D" w14:textId="77777777" w:rsidR="00095E4D" w:rsidRPr="00095E4D" w:rsidRDefault="00095E4D" w:rsidP="00095E4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95E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Բանակցությունների վարում</w:t>
            </w:r>
          </w:p>
          <w:p w14:paraId="7D5048E9" w14:textId="77777777" w:rsidR="00095E4D" w:rsidRPr="009732C8" w:rsidRDefault="00095E4D" w:rsidP="009732C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95E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Հասարակության հետ կապերի ապահովում</w:t>
            </w:r>
          </w:p>
          <w:p w14:paraId="0C0A1B3E" w14:textId="77777777" w:rsidR="00095E4D" w:rsidRPr="00095E4D" w:rsidRDefault="00095E4D" w:rsidP="00095E4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95E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Ժողովների և խորհրդակցությունների կազմակերպում և վարում</w:t>
            </w:r>
          </w:p>
          <w:p w14:paraId="7AC3D217" w14:textId="77777777" w:rsidR="00C863D0" w:rsidRDefault="00C863D0" w:rsidP="00D25859">
            <w:pPr>
              <w:pStyle w:val="a3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55FC1E1" w14:textId="77777777" w:rsidR="00E40E6C" w:rsidRPr="00E40E6C" w:rsidRDefault="00E40E6C" w:rsidP="00E40E6C">
            <w:pPr>
              <w:pStyle w:val="a3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C7564" w:rsidRPr="001E5114" w14:paraId="21089DA7" w14:textId="77777777" w:rsidTr="00095E4D">
        <w:tc>
          <w:tcPr>
            <w:tcW w:w="10548" w:type="dxa"/>
            <w:shd w:val="clear" w:color="auto" w:fill="auto"/>
          </w:tcPr>
          <w:p w14:paraId="0B734A22" w14:textId="77777777" w:rsidR="005C7564" w:rsidRDefault="005C7564" w:rsidP="00D2585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Կազմակերպական շրջանակ</w:t>
            </w:r>
          </w:p>
          <w:p w14:paraId="60EFB492" w14:textId="77777777"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4.1.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Աշխատանքի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կազմակերպման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ղեկավարման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պատասխանատվությունը</w:t>
            </w:r>
          </w:p>
          <w:p w14:paraId="66EF240C" w14:textId="77777777" w:rsidR="006917A9" w:rsidRDefault="005005B3" w:rsidP="006917A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6D3B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="006917A9" w:rsidRPr="001A52D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7F46C67C" w14:textId="77777777"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4.2.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Որոշումներ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կայացնելու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լիազորությունները</w:t>
            </w:r>
          </w:p>
          <w:p w14:paraId="593972FD" w14:textId="77777777" w:rsidR="006917A9" w:rsidRPr="00516D3B" w:rsidRDefault="005005B3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516D3B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 xml:space="preserve">Կայացնում է որոշումներ համապատասխան մարմնի կառուցվածքային ստորաբաժանման աշխատանքների կազմակերպման և ղեկավարման </w:t>
            </w:r>
            <w:r w:rsidR="00580DF1" w:rsidRPr="00516D3B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շրջանակներում:</w:t>
            </w:r>
          </w:p>
          <w:p w14:paraId="0BFD3C24" w14:textId="77777777"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4.3.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Գործունեության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ազդեցությունը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</w:p>
          <w:p w14:paraId="0CF8D798" w14:textId="77777777" w:rsidR="00580DF1" w:rsidRPr="00516D3B" w:rsidRDefault="005005B3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516D3B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4173A3A2" w14:textId="77777777"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4.4.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Շփումները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ներկայացուցչությունը</w:t>
            </w:r>
          </w:p>
          <w:p w14:paraId="0C594749" w14:textId="77777777" w:rsidR="004967D7" w:rsidRPr="00537B0A" w:rsidRDefault="00537B0A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537B0A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14:paraId="58106F4B" w14:textId="77777777"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lastRenderedPageBreak/>
              <w:t xml:space="preserve">4.5.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Խնդիրների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բարդությունը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դրանց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լուծումը</w:t>
            </w:r>
          </w:p>
          <w:p w14:paraId="098A7DCB" w14:textId="77777777" w:rsidR="0087047F" w:rsidRPr="00A94A46" w:rsidRDefault="005005B3" w:rsidP="005005B3">
            <w:pPr>
              <w:spacing w:after="0" w:line="240" w:lineRule="auto"/>
              <w:rPr>
                <w:rFonts w:ascii="GHEA Grapalat" w:hAnsi="GHEA Grapalat" w:cs="Sylfaen"/>
                <w:color w:val="0D0D0D"/>
                <w:sz w:val="24"/>
                <w:lang w:val="hy-AM"/>
              </w:rPr>
            </w:pPr>
            <w:r w:rsidRPr="00516D3B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</w:p>
        </w:tc>
      </w:tr>
    </w:tbl>
    <w:p w14:paraId="6294DF64" w14:textId="77777777" w:rsidR="005C7564" w:rsidRPr="00A94A46" w:rsidRDefault="005C7564" w:rsidP="0087293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sectPr w:rsidR="005C7564" w:rsidRPr="00A94A46" w:rsidSect="001E5114">
      <w:pgSz w:w="11909" w:h="16834" w:code="9"/>
      <w:pgMar w:top="450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70F"/>
    <w:multiLevelType w:val="multilevel"/>
    <w:tmpl w:val="FEA6CE5C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E1499"/>
    <w:multiLevelType w:val="hybridMultilevel"/>
    <w:tmpl w:val="AD66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4E68"/>
    <w:multiLevelType w:val="multilevel"/>
    <w:tmpl w:val="7C88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15B609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F7042"/>
    <w:multiLevelType w:val="hybridMultilevel"/>
    <w:tmpl w:val="DC6228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3746E1"/>
    <w:multiLevelType w:val="hybridMultilevel"/>
    <w:tmpl w:val="9292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311EE2"/>
    <w:multiLevelType w:val="multilevel"/>
    <w:tmpl w:val="D624DA2A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9CA1D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032B30"/>
    <w:multiLevelType w:val="hybridMultilevel"/>
    <w:tmpl w:val="FFAE5F0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3" w15:restartNumberingAfterBreak="0">
    <w:nsid w:val="79285795"/>
    <w:multiLevelType w:val="multilevel"/>
    <w:tmpl w:val="88F0DF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4" w15:restartNumberingAfterBreak="0">
    <w:nsid w:val="7A044A80"/>
    <w:multiLevelType w:val="multilevel"/>
    <w:tmpl w:val="924C0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49136A"/>
    <w:multiLevelType w:val="hybridMultilevel"/>
    <w:tmpl w:val="A3DCDE4C"/>
    <w:lvl w:ilvl="0" w:tplc="9CF28902">
      <w:numFmt w:val="bullet"/>
      <w:lvlText w:val="•"/>
      <w:lvlJc w:val="left"/>
      <w:pPr>
        <w:ind w:left="540" w:hanging="48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564"/>
    <w:rsid w:val="00026BFB"/>
    <w:rsid w:val="00060144"/>
    <w:rsid w:val="00063828"/>
    <w:rsid w:val="00095E4D"/>
    <w:rsid w:val="00097898"/>
    <w:rsid w:val="000B59A0"/>
    <w:rsid w:val="000C0C29"/>
    <w:rsid w:val="000D1962"/>
    <w:rsid w:val="000D4583"/>
    <w:rsid w:val="000D7682"/>
    <w:rsid w:val="000F37A2"/>
    <w:rsid w:val="000F640C"/>
    <w:rsid w:val="000F7DF3"/>
    <w:rsid w:val="0010618D"/>
    <w:rsid w:val="00117474"/>
    <w:rsid w:val="00130635"/>
    <w:rsid w:val="00136B12"/>
    <w:rsid w:val="00140B0F"/>
    <w:rsid w:val="001921F4"/>
    <w:rsid w:val="001A7E2A"/>
    <w:rsid w:val="001B0E9E"/>
    <w:rsid w:val="001E23E2"/>
    <w:rsid w:val="001E2827"/>
    <w:rsid w:val="001E5114"/>
    <w:rsid w:val="001F5016"/>
    <w:rsid w:val="002272D8"/>
    <w:rsid w:val="00230785"/>
    <w:rsid w:val="00250190"/>
    <w:rsid w:val="00270E11"/>
    <w:rsid w:val="00273757"/>
    <w:rsid w:val="002940B5"/>
    <w:rsid w:val="002A382A"/>
    <w:rsid w:val="002C089E"/>
    <w:rsid w:val="002E6121"/>
    <w:rsid w:val="0033540A"/>
    <w:rsid w:val="00340915"/>
    <w:rsid w:val="003552D2"/>
    <w:rsid w:val="003716BA"/>
    <w:rsid w:val="00372BEA"/>
    <w:rsid w:val="00376918"/>
    <w:rsid w:val="003928CB"/>
    <w:rsid w:val="00395BE3"/>
    <w:rsid w:val="00397E3F"/>
    <w:rsid w:val="003A16F3"/>
    <w:rsid w:val="003C7A7D"/>
    <w:rsid w:val="004006C3"/>
    <w:rsid w:val="00406A2B"/>
    <w:rsid w:val="00431253"/>
    <w:rsid w:val="0043725C"/>
    <w:rsid w:val="0047642E"/>
    <w:rsid w:val="00481F03"/>
    <w:rsid w:val="00486726"/>
    <w:rsid w:val="0049416B"/>
    <w:rsid w:val="004967D7"/>
    <w:rsid w:val="004A156A"/>
    <w:rsid w:val="004A2A65"/>
    <w:rsid w:val="004A3EF0"/>
    <w:rsid w:val="004A6654"/>
    <w:rsid w:val="004F66BD"/>
    <w:rsid w:val="005005B3"/>
    <w:rsid w:val="00502396"/>
    <w:rsid w:val="005129DE"/>
    <w:rsid w:val="005137DF"/>
    <w:rsid w:val="00516D3B"/>
    <w:rsid w:val="00516E9D"/>
    <w:rsid w:val="00537B0A"/>
    <w:rsid w:val="0055697E"/>
    <w:rsid w:val="00566A84"/>
    <w:rsid w:val="00577703"/>
    <w:rsid w:val="00580DF1"/>
    <w:rsid w:val="00580FDF"/>
    <w:rsid w:val="00581624"/>
    <w:rsid w:val="00591E58"/>
    <w:rsid w:val="005937B2"/>
    <w:rsid w:val="005A2AE9"/>
    <w:rsid w:val="005B36BD"/>
    <w:rsid w:val="005C7564"/>
    <w:rsid w:val="005E69DD"/>
    <w:rsid w:val="005F7B2E"/>
    <w:rsid w:val="00610265"/>
    <w:rsid w:val="006105D6"/>
    <w:rsid w:val="006249BA"/>
    <w:rsid w:val="006739FA"/>
    <w:rsid w:val="0067728C"/>
    <w:rsid w:val="006917A9"/>
    <w:rsid w:val="006960FE"/>
    <w:rsid w:val="00697364"/>
    <w:rsid w:val="006E42D7"/>
    <w:rsid w:val="006E7174"/>
    <w:rsid w:val="007078A1"/>
    <w:rsid w:val="0072236D"/>
    <w:rsid w:val="00723980"/>
    <w:rsid w:val="00725231"/>
    <w:rsid w:val="00727B0B"/>
    <w:rsid w:val="00727E8C"/>
    <w:rsid w:val="0076396E"/>
    <w:rsid w:val="00785BD4"/>
    <w:rsid w:val="007C64E0"/>
    <w:rsid w:val="007F7E2C"/>
    <w:rsid w:val="00804F6A"/>
    <w:rsid w:val="00816EF5"/>
    <w:rsid w:val="008172E8"/>
    <w:rsid w:val="00861AD5"/>
    <w:rsid w:val="00863A76"/>
    <w:rsid w:val="00865FD8"/>
    <w:rsid w:val="008671C2"/>
    <w:rsid w:val="0087047F"/>
    <w:rsid w:val="0087293B"/>
    <w:rsid w:val="00880A8C"/>
    <w:rsid w:val="00882533"/>
    <w:rsid w:val="00890ACB"/>
    <w:rsid w:val="00892EA9"/>
    <w:rsid w:val="008A1274"/>
    <w:rsid w:val="008A55E6"/>
    <w:rsid w:val="008A6849"/>
    <w:rsid w:val="008B2A4E"/>
    <w:rsid w:val="008D0143"/>
    <w:rsid w:val="0090086D"/>
    <w:rsid w:val="00906CA7"/>
    <w:rsid w:val="00911A30"/>
    <w:rsid w:val="00923198"/>
    <w:rsid w:val="00944205"/>
    <w:rsid w:val="00961A60"/>
    <w:rsid w:val="00967984"/>
    <w:rsid w:val="009732C8"/>
    <w:rsid w:val="0097441F"/>
    <w:rsid w:val="0099228C"/>
    <w:rsid w:val="009B5A5E"/>
    <w:rsid w:val="009D7B2F"/>
    <w:rsid w:val="009E28C5"/>
    <w:rsid w:val="009F1D5C"/>
    <w:rsid w:val="00A25ABD"/>
    <w:rsid w:val="00A33F10"/>
    <w:rsid w:val="00A501DE"/>
    <w:rsid w:val="00A5630F"/>
    <w:rsid w:val="00A56DB2"/>
    <w:rsid w:val="00A71511"/>
    <w:rsid w:val="00A75A26"/>
    <w:rsid w:val="00A77064"/>
    <w:rsid w:val="00A83E89"/>
    <w:rsid w:val="00A9096B"/>
    <w:rsid w:val="00A94A46"/>
    <w:rsid w:val="00AA1D54"/>
    <w:rsid w:val="00AD19E5"/>
    <w:rsid w:val="00B00769"/>
    <w:rsid w:val="00B16E72"/>
    <w:rsid w:val="00B23E7D"/>
    <w:rsid w:val="00B42F8E"/>
    <w:rsid w:val="00B51BF2"/>
    <w:rsid w:val="00B52079"/>
    <w:rsid w:val="00B545A8"/>
    <w:rsid w:val="00B61016"/>
    <w:rsid w:val="00B63670"/>
    <w:rsid w:val="00B6734D"/>
    <w:rsid w:val="00B71707"/>
    <w:rsid w:val="00B826C1"/>
    <w:rsid w:val="00B83FDB"/>
    <w:rsid w:val="00BB7738"/>
    <w:rsid w:val="00BD436B"/>
    <w:rsid w:val="00BD72E3"/>
    <w:rsid w:val="00BE5DA4"/>
    <w:rsid w:val="00C03187"/>
    <w:rsid w:val="00C11CBB"/>
    <w:rsid w:val="00C14614"/>
    <w:rsid w:val="00C34B06"/>
    <w:rsid w:val="00C3551E"/>
    <w:rsid w:val="00C37F1A"/>
    <w:rsid w:val="00C60868"/>
    <w:rsid w:val="00C82822"/>
    <w:rsid w:val="00C863D0"/>
    <w:rsid w:val="00C86F87"/>
    <w:rsid w:val="00C93899"/>
    <w:rsid w:val="00CA3D72"/>
    <w:rsid w:val="00CE64CC"/>
    <w:rsid w:val="00CF654C"/>
    <w:rsid w:val="00D25859"/>
    <w:rsid w:val="00D34E8B"/>
    <w:rsid w:val="00D41EE1"/>
    <w:rsid w:val="00D423C4"/>
    <w:rsid w:val="00D471DC"/>
    <w:rsid w:val="00D96068"/>
    <w:rsid w:val="00DA319B"/>
    <w:rsid w:val="00DB3C22"/>
    <w:rsid w:val="00DB759D"/>
    <w:rsid w:val="00DC0806"/>
    <w:rsid w:val="00DE30AD"/>
    <w:rsid w:val="00DF00E1"/>
    <w:rsid w:val="00DF2F65"/>
    <w:rsid w:val="00E00D28"/>
    <w:rsid w:val="00E0112C"/>
    <w:rsid w:val="00E24084"/>
    <w:rsid w:val="00E33462"/>
    <w:rsid w:val="00E40C9A"/>
    <w:rsid w:val="00E40E6C"/>
    <w:rsid w:val="00E47EB3"/>
    <w:rsid w:val="00E516C8"/>
    <w:rsid w:val="00E55CA7"/>
    <w:rsid w:val="00E70A6D"/>
    <w:rsid w:val="00E81262"/>
    <w:rsid w:val="00E84B2C"/>
    <w:rsid w:val="00EA688F"/>
    <w:rsid w:val="00EA69A7"/>
    <w:rsid w:val="00EB73C0"/>
    <w:rsid w:val="00EC2DEF"/>
    <w:rsid w:val="00EF0D3E"/>
    <w:rsid w:val="00EF18D8"/>
    <w:rsid w:val="00F23317"/>
    <w:rsid w:val="00F47B0F"/>
    <w:rsid w:val="00F76968"/>
    <w:rsid w:val="00F97732"/>
    <w:rsid w:val="00FB2137"/>
    <w:rsid w:val="00FC4467"/>
    <w:rsid w:val="00FC6E65"/>
    <w:rsid w:val="00FD1380"/>
    <w:rsid w:val="00FD4157"/>
    <w:rsid w:val="00FE3A6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F82F"/>
  <w15:docId w15:val="{204F6E0C-079E-4644-974F-2EE00FDA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5C756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5C7564"/>
    <w:rPr>
      <w:b/>
      <w:bCs/>
    </w:rPr>
  </w:style>
  <w:style w:type="paragraph" w:customStyle="1" w:styleId="msonormal0">
    <w:name w:val="msonormal"/>
    <w:basedOn w:val="a"/>
    <w:rsid w:val="00B5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52079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2079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6E71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A4"/>
    <w:rPr>
      <w:rFonts w:ascii="Segoe UI" w:eastAsia="Calibr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5129D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5129DE"/>
  </w:style>
  <w:style w:type="table" w:styleId="ac">
    <w:name w:val="Table Grid"/>
    <w:basedOn w:val="a1"/>
    <w:uiPriority w:val="39"/>
    <w:rsid w:val="0051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97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608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086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608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08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No Spacing"/>
    <w:uiPriority w:val="1"/>
    <w:qFormat/>
    <w:rsid w:val="00961A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012FB-84F2-42BB-9008-6385935D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a.miqaelyan</dc:creator>
  <cp:keywords/>
  <dc:description/>
  <cp:lastModifiedBy>Учетная запись Майкрософт</cp:lastModifiedBy>
  <cp:revision>192</cp:revision>
  <cp:lastPrinted>2020-09-14T13:09:00Z</cp:lastPrinted>
  <dcterms:created xsi:type="dcterms:W3CDTF">2018-12-20T06:46:00Z</dcterms:created>
  <dcterms:modified xsi:type="dcterms:W3CDTF">2021-02-15T08:53:00Z</dcterms:modified>
</cp:coreProperties>
</file>