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7F" w:rsidRDefault="00251E7F" w:rsidP="00462275">
      <w:pPr>
        <w:spacing w:after="0" w:line="276" w:lineRule="auto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</w:p>
    <w:p w:rsidR="00251E7F" w:rsidRDefault="00251E7F" w:rsidP="00462275">
      <w:pPr>
        <w:spacing w:after="0" w:line="276" w:lineRule="auto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 xml:space="preserve">                 Հաստատված է՝</w:t>
      </w:r>
    </w:p>
    <w:p w:rsidR="00251E7F" w:rsidRDefault="00251E7F" w:rsidP="00C54C80">
      <w:pPr>
        <w:spacing w:after="0" w:line="276" w:lineRule="auto"/>
        <w:jc w:val="right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  <w:t xml:space="preserve">      </w:t>
      </w:r>
      <w:r w:rsidR="00C54C80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Շուկայի վերահսկողության տեսչական    մարմնի</w:t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 xml:space="preserve"> ղեկավար՝</w:t>
      </w:r>
    </w:p>
    <w:p w:rsidR="00251E7F" w:rsidRDefault="00251E7F" w:rsidP="00251E7F">
      <w:pPr>
        <w:spacing w:after="0" w:line="276" w:lineRule="auto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</w:p>
    <w:p w:rsidR="00251E7F" w:rsidRDefault="00251E7F" w:rsidP="00251E7F">
      <w:pPr>
        <w:spacing w:after="0" w:line="276" w:lineRule="auto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</w:p>
    <w:p w:rsidR="00251E7F" w:rsidRDefault="00251E7F" w:rsidP="00251E7F">
      <w:pPr>
        <w:spacing w:after="0" w:line="276" w:lineRule="auto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</w:p>
    <w:p w:rsidR="00251E7F" w:rsidRDefault="00251E7F" w:rsidP="00251E7F">
      <w:pPr>
        <w:spacing w:after="0" w:line="276" w:lineRule="auto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  <w:t xml:space="preserve">     </w:t>
      </w:r>
    </w:p>
    <w:p w:rsidR="00251E7F" w:rsidRDefault="00251E7F" w:rsidP="00251E7F">
      <w:pPr>
        <w:spacing w:after="0" w:line="276" w:lineRule="auto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  <w:t xml:space="preserve">      Ա. </w:t>
      </w:r>
      <w:proofErr w:type="spellStart"/>
      <w:r w:rsidR="00C54C80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Կոտոլյան</w:t>
      </w:r>
      <w:proofErr w:type="spellEnd"/>
      <w:r w:rsidR="00C54C80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----------------------------------</w:t>
      </w:r>
    </w:p>
    <w:p w:rsidR="00251E7F" w:rsidRDefault="006701AB" w:rsidP="00251E7F">
      <w:pPr>
        <w:spacing w:after="0" w:line="276" w:lineRule="auto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ab/>
        <w:t>/</w:t>
      </w:r>
      <w:r w:rsidR="00BA1999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0</w:t>
      </w:r>
      <w:r w:rsidR="00BA1999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en-US"/>
        </w:rPr>
        <w:t>3</w:t>
      </w:r>
      <w:r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.</w:t>
      </w:r>
      <w:r w:rsidR="00C00735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11</w:t>
      </w:r>
      <w:r w:rsidR="00251E7F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.2021/</w:t>
      </w:r>
    </w:p>
    <w:p w:rsidR="00251E7F" w:rsidRDefault="00251E7F" w:rsidP="00462275">
      <w:pPr>
        <w:spacing w:after="0" w:line="276" w:lineRule="auto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</w:p>
    <w:p w:rsidR="00251E7F" w:rsidRDefault="00251E7F" w:rsidP="00462275">
      <w:pPr>
        <w:spacing w:after="0" w:line="276" w:lineRule="auto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</w:p>
    <w:p w:rsidR="00251E7F" w:rsidRDefault="00251E7F" w:rsidP="00462275">
      <w:pPr>
        <w:spacing w:after="0" w:line="276" w:lineRule="auto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</w:p>
    <w:p w:rsidR="00251E7F" w:rsidRDefault="00251E7F" w:rsidP="00462275">
      <w:pPr>
        <w:spacing w:after="0" w:line="276" w:lineRule="auto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</w:p>
    <w:p w:rsidR="007E7736" w:rsidRPr="00462275" w:rsidRDefault="00C54C80" w:rsidP="00462275">
      <w:pPr>
        <w:spacing w:after="0" w:line="276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C54C80">
        <w:rPr>
          <w:rFonts w:ascii="GHEA Grapalat" w:hAnsi="GHEA Grapalat"/>
          <w:b/>
          <w:sz w:val="24"/>
          <w:szCs w:val="24"/>
          <w:lang w:val="hy-AM"/>
        </w:rPr>
        <w:t xml:space="preserve">ՇՈՒԿԱՅԻ ՎԵՐԱՀՍԿՈՂՈՒԹՅԱՆ ՏԵՍՉԱԿԱՆ ՄԱՐՄՆԻ </w:t>
      </w:r>
      <w:r w:rsidR="00B65B7D">
        <w:rPr>
          <w:rFonts w:ascii="GHEA Grapalat" w:hAnsi="GHEA Grapalat"/>
          <w:b/>
          <w:sz w:val="24"/>
          <w:szCs w:val="24"/>
          <w:lang w:val="hy-AM"/>
        </w:rPr>
        <w:t>ԻՐԱՎԱԿԱՆ ԱՋԱԿՑՈՒԹՅԱՆ ԵՎ ՓԱՍՏԱԹՂԹԱՇՐՋԱՆԱՌՈՒԹՅԱՆ</w:t>
      </w:r>
      <w:r w:rsidR="006701AB">
        <w:rPr>
          <w:rFonts w:ascii="GHEA Grapalat" w:hAnsi="GHEA Grapalat"/>
          <w:b/>
          <w:sz w:val="24"/>
          <w:szCs w:val="24"/>
          <w:lang w:val="hy-AM"/>
        </w:rPr>
        <w:t xml:space="preserve"> ՎԱՐՉՈՒԹՅԱՆ </w:t>
      </w:r>
      <w:r w:rsidR="00CB6098" w:rsidRPr="00CB6098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ՓՈՐՁԱԳԵՏԻ</w:t>
      </w:r>
      <w:r w:rsidR="00CB6098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 xml:space="preserve"> </w:t>
      </w:r>
      <w:r w:rsidR="004B53DC" w:rsidRPr="00462275">
        <w:rPr>
          <w:rFonts w:ascii="GHEA Grapalat" w:hAnsi="GHEA Grapalat" w:cs="Arial"/>
          <w:b/>
          <w:sz w:val="24"/>
          <w:szCs w:val="24"/>
          <w:lang w:val="hy-AM"/>
        </w:rPr>
        <w:t>ԱՇԽԱՏԱՆՔԱՅԻՆ ԾՐԱԳԻՐ</w:t>
      </w:r>
    </w:p>
    <w:p w:rsidR="00593464" w:rsidRDefault="00593464" w:rsidP="00462275">
      <w:pPr>
        <w:spacing w:after="0" w:line="276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BA1999" w:rsidRDefault="00BA1999" w:rsidP="00462275">
      <w:pPr>
        <w:spacing w:after="0" w:line="276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BA1999" w:rsidRPr="00BA1999" w:rsidRDefault="00BA1999" w:rsidP="00BA1999">
      <w:pPr>
        <w:pStyle w:val="ListParagraph"/>
        <w:numPr>
          <w:ilvl w:val="0"/>
          <w:numId w:val="12"/>
        </w:numPr>
        <w:spacing w:after="0" w:line="276" w:lineRule="auto"/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ՓՈՐՁԱԳԵՏ ՆԵՐԳՐԱՎԵԼՈՒ ՀԻՄՆԱՎՈՐՈՒՄՆԵՐԸ</w:t>
      </w:r>
    </w:p>
    <w:p w:rsidR="00C54C80" w:rsidRPr="00BA1999" w:rsidRDefault="00BA1999" w:rsidP="00BA1999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1.</w:t>
      </w:r>
      <w:r w:rsidR="00C54C80" w:rsidRPr="00BA1999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շուկայի վերահսկողության տեսչական մարմնի </w:t>
      </w:r>
      <w:r w:rsidR="00B65B7D" w:rsidRPr="00BA1999">
        <w:rPr>
          <w:rFonts w:ascii="GHEA Grapalat" w:hAnsi="GHEA Grapalat" w:cs="Arial"/>
          <w:sz w:val="24"/>
          <w:szCs w:val="24"/>
          <w:lang w:val="hy-AM"/>
        </w:rPr>
        <w:t>/այսուհետ՝ Տեսչական մարմին/ իրավական աջակցության և փաստաթղթաշրջանառության</w:t>
      </w:r>
      <w:r w:rsidR="006701AB" w:rsidRPr="00BA1999">
        <w:rPr>
          <w:rFonts w:ascii="GHEA Grapalat" w:hAnsi="GHEA Grapalat" w:cs="Arial"/>
          <w:sz w:val="24"/>
          <w:szCs w:val="24"/>
          <w:lang w:val="hy-AM"/>
        </w:rPr>
        <w:t xml:space="preserve"> վարչության</w:t>
      </w:r>
      <w:r w:rsidR="00C54C80" w:rsidRPr="00BA1999">
        <w:rPr>
          <w:rFonts w:ascii="GHEA Grapalat" w:hAnsi="GHEA Grapalat" w:cs="Arial"/>
          <w:sz w:val="24"/>
          <w:szCs w:val="24"/>
          <w:lang w:val="hy-AM"/>
        </w:rPr>
        <w:t xml:space="preserve"> խիստ ծանրաբեռնված աշխատանքային  գործունեությունից  ելնելով</w:t>
      </w:r>
      <w:r>
        <w:rPr>
          <w:rFonts w:ascii="GHEA Grapalat" w:hAnsi="GHEA Grapalat" w:cs="Arial"/>
          <w:sz w:val="24"/>
          <w:szCs w:val="24"/>
          <w:lang w:val="hy-AM"/>
        </w:rPr>
        <w:t xml:space="preserve"> առաջացել է փորձագետ ներգրավելու անհրաժեշտություն :</w:t>
      </w:r>
    </w:p>
    <w:p w:rsidR="007036CF" w:rsidRDefault="00BA1999" w:rsidP="00BA1999">
      <w:pPr>
        <w:pStyle w:val="ListParagraph"/>
        <w:spacing w:line="360" w:lineRule="auto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 w:rsidRPr="00BA1999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2. ԾՐԱԳՐՈՎ ՆԱԽԱՏԵՍՎԱԾ ԱՇԽԱՏԱՆՔՆԵՐԻ ՀԱՄԱՌՈՏ ՆԿԱՐԱԳԻՐԸ</w:t>
      </w:r>
    </w:p>
    <w:p w:rsidR="00BA1999" w:rsidRDefault="00BA1999" w:rsidP="00BA1999">
      <w:pPr>
        <w:pStyle w:val="ListParagraph"/>
        <w:spacing w:line="360" w:lineRule="auto"/>
        <w:ind w:left="9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Ծրագրով նախատեսվում է իրականացնել </w:t>
      </w:r>
      <w:proofErr w:type="spellStart"/>
      <w:r>
        <w:rPr>
          <w:rFonts w:ascii="GHEA Grapalat" w:hAnsi="GHEA Grapalat" w:cs="Arial"/>
          <w:b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Arial"/>
          <w:b/>
          <w:sz w:val="24"/>
          <w:szCs w:val="24"/>
          <w:lang w:val="hy-AM"/>
        </w:rPr>
        <w:t xml:space="preserve"> աշխատանքները.</w:t>
      </w:r>
    </w:p>
    <w:p w:rsidR="00BA1999" w:rsidRDefault="00BA1999" w:rsidP="00BA199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B65B7D">
        <w:rPr>
          <w:rFonts w:ascii="GHEA Grapalat" w:hAnsi="GHEA Grapalat" w:cs="Times Armenian"/>
          <w:sz w:val="24"/>
          <w:szCs w:val="24"/>
          <w:lang w:val="hy-AM"/>
        </w:rPr>
        <w:t xml:space="preserve">իրականացնում է </w:t>
      </w:r>
      <w:r w:rsidRPr="00B65B7D">
        <w:rPr>
          <w:rFonts w:ascii="GHEA Grapalat" w:hAnsi="GHEA Grapalat" w:cs="IRTEK Courier"/>
          <w:sz w:val="24"/>
          <w:szCs w:val="24"/>
          <w:lang w:val="hy-AM"/>
        </w:rPr>
        <w:t xml:space="preserve">Տեսչական մարմնի </w:t>
      </w:r>
      <w:proofErr w:type="spellStart"/>
      <w:r w:rsidRPr="00B65B7D">
        <w:rPr>
          <w:rFonts w:ascii="GHEA Grapalat" w:hAnsi="GHEA Grapalat" w:cs="IRTEK Courier"/>
          <w:sz w:val="24"/>
          <w:szCs w:val="24"/>
          <w:lang w:val="hy-AM"/>
        </w:rPr>
        <w:t>մտից</w:t>
      </w:r>
      <w:proofErr w:type="spellEnd"/>
      <w:r w:rsidRPr="00B65B7D">
        <w:rPr>
          <w:rFonts w:ascii="GHEA Grapalat" w:hAnsi="GHEA Grapalat" w:cs="IRTEK Courier"/>
          <w:sz w:val="24"/>
          <w:szCs w:val="24"/>
          <w:lang w:val="hy-AM"/>
        </w:rPr>
        <w:t xml:space="preserve"> փաստաթղթերի գրանցումը, համարակալումը և առաքումը</w:t>
      </w:r>
      <w:r w:rsidRPr="00B65B7D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proofErr w:type="spellStart"/>
      <w:r w:rsidRPr="00B65B7D">
        <w:rPr>
          <w:rFonts w:ascii="GHEA Grapalat" w:hAnsi="GHEA Grapalat" w:cs="IRTEK Courier"/>
          <w:sz w:val="24"/>
          <w:szCs w:val="24"/>
          <w:lang w:val="hy-AM"/>
        </w:rPr>
        <w:t>ելից</w:t>
      </w:r>
      <w:proofErr w:type="spellEnd"/>
      <w:r w:rsidRPr="00B65B7D">
        <w:rPr>
          <w:rFonts w:ascii="GHEA Grapalat" w:hAnsi="GHEA Grapalat" w:cs="IRTEK Courier"/>
          <w:sz w:val="24"/>
          <w:szCs w:val="24"/>
          <w:lang w:val="hy-AM"/>
        </w:rPr>
        <w:t xml:space="preserve"> փաստաթղթերի համարակալումը և թղթային, փոստային առաքումը, Տեսչական մարմնում ստացված ամենօրյա փոստի ներկայացումը Տեսչական մարմնի ղեկավարին.</w:t>
      </w:r>
    </w:p>
    <w:p w:rsidR="00BA1999" w:rsidRPr="00BA1999" w:rsidRDefault="00BA1999" w:rsidP="00BA199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B65B7D">
        <w:rPr>
          <w:rFonts w:ascii="GHEA Grapalat" w:hAnsi="GHEA Grapalat" w:cs="Times Armenian"/>
          <w:sz w:val="24"/>
          <w:szCs w:val="24"/>
          <w:lang w:val="hy-AM"/>
        </w:rPr>
        <w:t xml:space="preserve">իրականացնում է </w:t>
      </w:r>
      <w:r>
        <w:rPr>
          <w:rFonts w:ascii="GHEA Grapalat" w:hAnsi="GHEA Grapalat" w:cs="Sylfaen"/>
          <w:sz w:val="24"/>
          <w:szCs w:val="24"/>
          <w:lang w:val="hy-AM"/>
        </w:rPr>
        <w:t>Տ</w:t>
      </w:r>
      <w:r w:rsidRPr="00B65B7D">
        <w:rPr>
          <w:rFonts w:ascii="GHEA Grapalat" w:hAnsi="GHEA Grapalat" w:cs="Sylfaen"/>
          <w:sz w:val="24"/>
          <w:szCs w:val="24"/>
          <w:lang w:val="hy-AM"/>
        </w:rPr>
        <w:t>եսչական մարմնի ղեկավարի կողմից ստորագրված հրամանների համարակալումը</w:t>
      </w:r>
      <w:r w:rsidRPr="00B65B7D">
        <w:rPr>
          <w:rFonts w:ascii="GHEA Grapalat" w:hAnsi="GHEA Grapalat" w:cs="Times Armenian"/>
          <w:sz w:val="24"/>
          <w:szCs w:val="24"/>
          <w:lang w:val="hy-AM"/>
        </w:rPr>
        <w:t>.</w:t>
      </w:r>
    </w:p>
    <w:p w:rsidR="00BA1999" w:rsidRPr="00BA1999" w:rsidRDefault="00BA1999" w:rsidP="00BA199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B65B7D">
        <w:rPr>
          <w:rFonts w:ascii="GHEA Grapalat" w:hAnsi="GHEA Grapalat" w:cs="Times Armenian"/>
          <w:sz w:val="24"/>
          <w:szCs w:val="24"/>
          <w:lang w:val="hy-AM"/>
        </w:rPr>
        <w:t xml:space="preserve">իրականացնում է </w:t>
      </w:r>
      <w:r w:rsidRPr="00B65B7D">
        <w:rPr>
          <w:rFonts w:ascii="GHEA Grapalat" w:hAnsi="GHEA Grapalat" w:cs="IRTEK Courier"/>
          <w:sz w:val="24"/>
          <w:szCs w:val="24"/>
          <w:lang w:val="hy-AM"/>
        </w:rPr>
        <w:t xml:space="preserve">Տեսչական մարմնի արխիվ հանձնվող փաստաթղթերի </w:t>
      </w:r>
      <w:r w:rsidRPr="00B65B7D">
        <w:rPr>
          <w:rFonts w:ascii="GHEA Grapalat" w:hAnsi="GHEA Grapalat" w:cs="Sylfaen"/>
          <w:sz w:val="24"/>
          <w:szCs w:val="24"/>
          <w:lang w:val="hy-AM"/>
        </w:rPr>
        <w:t>հաշվառումը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5B7D">
        <w:rPr>
          <w:rFonts w:ascii="GHEA Grapalat" w:hAnsi="GHEA Grapalat" w:cs="Sylfaen"/>
          <w:sz w:val="24"/>
          <w:szCs w:val="24"/>
          <w:lang w:val="hy-AM"/>
        </w:rPr>
        <w:t>և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5B7D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B65B7D">
        <w:rPr>
          <w:rFonts w:ascii="GHEA Grapalat" w:hAnsi="GHEA Grapalat" w:cs="Sylfaen"/>
          <w:sz w:val="24"/>
          <w:szCs w:val="24"/>
          <w:lang w:val="hy-AM"/>
        </w:rPr>
        <w:t>Արխիվային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5B7D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5B7D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B65B7D">
        <w:rPr>
          <w:rFonts w:ascii="GHEA Grapalat" w:hAnsi="GHEA Grapalat" w:cs="Sylfaen"/>
          <w:sz w:val="24"/>
          <w:szCs w:val="24"/>
          <w:lang w:val="hy-AM"/>
        </w:rPr>
        <w:t>ՀՀ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5B7D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5B7D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5B7D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B65B7D">
        <w:rPr>
          <w:rFonts w:ascii="GHEA Grapalat" w:hAnsi="GHEA Grapalat" w:cs="Times Armenian"/>
          <w:sz w:val="24"/>
          <w:szCs w:val="24"/>
          <w:lang w:val="hy-AM"/>
        </w:rPr>
        <w:t>.</w:t>
      </w:r>
    </w:p>
    <w:p w:rsidR="00BA1999" w:rsidRPr="00BA1999" w:rsidRDefault="00BA1999" w:rsidP="00BA199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B65B7D">
        <w:rPr>
          <w:rFonts w:ascii="GHEA Grapalat" w:hAnsi="GHEA Grapalat" w:cs="Times Armenian"/>
          <w:sz w:val="24"/>
          <w:szCs w:val="24"/>
          <w:lang w:val="hy-AM"/>
        </w:rPr>
        <w:lastRenderedPageBreak/>
        <w:t xml:space="preserve">իրականացնում է </w:t>
      </w:r>
      <w:r w:rsidRPr="00B65B7D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5B7D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B65B7D">
        <w:rPr>
          <w:rFonts w:ascii="GHEA Grapalat" w:hAnsi="GHEA Grapalat"/>
          <w:sz w:val="24"/>
          <w:szCs w:val="24"/>
          <w:lang w:val="hy-AM"/>
        </w:rPr>
        <w:t>u</w:t>
      </w:r>
      <w:r w:rsidRPr="00B65B7D">
        <w:rPr>
          <w:rFonts w:ascii="GHEA Grapalat" w:hAnsi="GHEA Grapalat" w:cs="Sylfaen"/>
          <w:sz w:val="24"/>
          <w:szCs w:val="24"/>
          <w:lang w:val="hy-AM"/>
        </w:rPr>
        <w:t>տացված</w:t>
      </w:r>
      <w:proofErr w:type="spellEnd"/>
      <w:r w:rsidRPr="00B65B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5B7D">
        <w:rPr>
          <w:rFonts w:ascii="GHEA Grapalat" w:hAnsi="GHEA Grapalat" w:cs="Sylfaen"/>
          <w:sz w:val="24"/>
          <w:szCs w:val="24"/>
          <w:lang w:val="hy-AM"/>
        </w:rPr>
        <w:t>դիմումների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65B7D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5B7D">
        <w:rPr>
          <w:rFonts w:ascii="GHEA Grapalat" w:hAnsi="GHEA Grapalat" w:cs="Sylfaen"/>
          <w:sz w:val="24"/>
          <w:szCs w:val="24"/>
          <w:lang w:val="hy-AM"/>
        </w:rPr>
        <w:t>և</w:t>
      </w:r>
      <w:r w:rsidRPr="00B65B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65B7D">
        <w:rPr>
          <w:rFonts w:ascii="GHEA Grapalat" w:hAnsi="GHEA Grapalat" w:cs="Sylfaen"/>
          <w:sz w:val="24"/>
          <w:szCs w:val="24"/>
          <w:lang w:val="hy-AM"/>
        </w:rPr>
        <w:t>բողոքների գրանցումը և ծանուցումը (առաքումը).</w:t>
      </w:r>
    </w:p>
    <w:p w:rsidR="00BA1999" w:rsidRPr="00BA1999" w:rsidRDefault="00BA1999" w:rsidP="00BA199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B65B7D">
        <w:rPr>
          <w:rFonts w:ascii="GHEA Grapalat" w:hAnsi="GHEA Grapalat" w:cs="IRTEK Courier"/>
          <w:sz w:val="24"/>
          <w:szCs w:val="24"/>
          <w:lang w:val="hy-AM"/>
        </w:rPr>
        <w:t>Տեսչական մարմնի ղեկավարին</w:t>
      </w:r>
      <w:r w:rsidRPr="00B65B7D">
        <w:rPr>
          <w:rFonts w:ascii="GHEA Grapalat" w:hAnsi="GHEA Grapalat" w:cs="Sylfaen"/>
          <w:sz w:val="24"/>
          <w:szCs w:val="24"/>
          <w:lang w:val="hy-AM"/>
        </w:rPr>
        <w:t xml:space="preserve"> տրամադրում է մեկ ամսվա կտրվածքով </w:t>
      </w:r>
      <w:r w:rsidRPr="00B65B7D">
        <w:rPr>
          <w:rFonts w:ascii="GHEA Grapalat" w:hAnsi="GHEA Grapalat" w:cs="IRTEK Courier"/>
          <w:sz w:val="24"/>
          <w:szCs w:val="24"/>
          <w:lang w:val="hy-AM"/>
        </w:rPr>
        <w:t>վարչությունում հաշվառված հանձնարարականների կատարման ընթացքի մասին վերլուծական տեղեկանք, կատարված ստուգումների վերաբերյալ ամփոփ հաշվետվություն:</w:t>
      </w:r>
    </w:p>
    <w:p w:rsidR="007036CF" w:rsidRPr="0046325D" w:rsidRDefault="00BA1999" w:rsidP="00BA1999">
      <w:pPr>
        <w:pStyle w:val="ListParagraph"/>
        <w:tabs>
          <w:tab w:val="left" w:pos="180"/>
          <w:tab w:val="left" w:pos="270"/>
        </w:tabs>
        <w:spacing w:after="0" w:line="360" w:lineRule="auto"/>
        <w:ind w:left="360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bookmarkStart w:id="0" w:name="_GoBack"/>
      <w:r w:rsidRPr="0046325D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en-US"/>
        </w:rPr>
        <w:t>3.</w:t>
      </w:r>
      <w:r w:rsidRPr="0046325D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ԱՇԽԱՏԱՆՔՆԵՐԻ ԻՐԱԿԱՆԱՑՄԱՆ ԺԱՄԱՆԱԿԱՀԱՏՎԱԾԸ</w:t>
      </w:r>
    </w:p>
    <w:bookmarkEnd w:id="0"/>
    <w:p w:rsidR="00BA1999" w:rsidRDefault="00BA1999" w:rsidP="00BA1999">
      <w:pPr>
        <w:pStyle w:val="ListParagraph"/>
        <w:tabs>
          <w:tab w:val="left" w:pos="180"/>
          <w:tab w:val="left" w:pos="270"/>
        </w:tabs>
        <w:spacing w:after="0" w:line="360" w:lineRule="auto"/>
        <w:ind w:left="360"/>
        <w:jc w:val="both"/>
        <w:rPr>
          <w:rFonts w:ascii="GHEA Grapalat" w:hAnsi="GHEA Grapalat"/>
          <w:color w:val="212121"/>
          <w:spacing w:val="-1"/>
          <w:w w:val="106"/>
          <w:sz w:val="24"/>
          <w:szCs w:val="24"/>
          <w:lang w:val="hy-AM"/>
        </w:rPr>
      </w:pPr>
      <w:r>
        <w:rPr>
          <w:rFonts w:ascii="GHEA Grapalat" w:hAnsi="GHEA Grapalat"/>
          <w:color w:val="212121"/>
          <w:spacing w:val="-1"/>
          <w:w w:val="106"/>
          <w:sz w:val="24"/>
          <w:szCs w:val="24"/>
          <w:lang w:val="hy-AM"/>
        </w:rPr>
        <w:t>Պայմանագիր կնքելու պահից 1 տարի ժամկետով:</w:t>
      </w:r>
    </w:p>
    <w:p w:rsidR="00BA1999" w:rsidRPr="0046325D" w:rsidRDefault="00BA1999" w:rsidP="00BA1999">
      <w:pPr>
        <w:pStyle w:val="ListParagraph"/>
        <w:tabs>
          <w:tab w:val="left" w:pos="180"/>
          <w:tab w:val="left" w:pos="270"/>
        </w:tabs>
        <w:spacing w:after="0" w:line="360" w:lineRule="auto"/>
        <w:ind w:left="360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 w:rsidRPr="0046325D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4. ԱԿՆԿԱԼՎՈՂ ԱՐԴՅՈՒՆՔԸ</w:t>
      </w:r>
    </w:p>
    <w:p w:rsidR="00BA1999" w:rsidRDefault="00BA1999" w:rsidP="00BA1999">
      <w:pPr>
        <w:pStyle w:val="ListParagraph"/>
        <w:tabs>
          <w:tab w:val="left" w:pos="180"/>
          <w:tab w:val="left" w:pos="270"/>
        </w:tabs>
        <w:spacing w:after="0" w:line="360" w:lineRule="auto"/>
        <w:ind w:left="360"/>
        <w:jc w:val="both"/>
        <w:rPr>
          <w:rFonts w:ascii="GHEA Grapalat" w:hAnsi="GHEA Grapalat"/>
          <w:color w:val="212121"/>
          <w:spacing w:val="-1"/>
          <w:w w:val="106"/>
          <w:sz w:val="24"/>
          <w:szCs w:val="24"/>
          <w:lang w:val="hy-AM"/>
        </w:rPr>
      </w:pPr>
      <w:r>
        <w:rPr>
          <w:rFonts w:ascii="GHEA Grapalat" w:hAnsi="GHEA Grapalat"/>
          <w:color w:val="212121"/>
          <w:spacing w:val="-1"/>
          <w:w w:val="106"/>
          <w:sz w:val="24"/>
          <w:szCs w:val="24"/>
          <w:lang w:val="hy-AM"/>
        </w:rPr>
        <w:t>Փորձագետի ներգրավմամբ ակնկալվում է վերջինիս մասնակցությամբ իրականացվող աշխատանքների ապահովում, դրանց վերաբերյալ մասնագիտական խնդիրների բացահայտում, այդ խնդիրների մասնագիտական լուծում:</w:t>
      </w:r>
    </w:p>
    <w:p w:rsidR="00BA1999" w:rsidRPr="0046325D" w:rsidRDefault="00BA1999" w:rsidP="00BA1999">
      <w:pPr>
        <w:pStyle w:val="ListParagraph"/>
        <w:tabs>
          <w:tab w:val="left" w:pos="180"/>
          <w:tab w:val="left" w:pos="270"/>
        </w:tabs>
        <w:spacing w:after="0" w:line="360" w:lineRule="auto"/>
        <w:ind w:left="360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 w:rsidRPr="0046325D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5. ՀԱՇՎԵՏՎՈՒԹՅՈՒՆՆԵՐԻ ՆԵՐԿԱՅԱՑՄԱՆ ԺԱՄԿԵՏՆԵՐԸ</w:t>
      </w:r>
    </w:p>
    <w:p w:rsidR="00BA1999" w:rsidRDefault="00BA1999" w:rsidP="00BA1999">
      <w:pPr>
        <w:pStyle w:val="ListParagraph"/>
        <w:tabs>
          <w:tab w:val="left" w:pos="180"/>
          <w:tab w:val="left" w:pos="270"/>
        </w:tabs>
        <w:spacing w:after="0" w:line="360" w:lineRule="auto"/>
        <w:ind w:left="360"/>
        <w:jc w:val="both"/>
        <w:rPr>
          <w:rFonts w:ascii="GHEA Grapalat" w:hAnsi="GHEA Grapalat"/>
          <w:color w:val="212121"/>
          <w:spacing w:val="-1"/>
          <w:w w:val="106"/>
          <w:sz w:val="24"/>
          <w:szCs w:val="24"/>
          <w:lang w:val="hy-AM"/>
        </w:rPr>
      </w:pPr>
      <w:r>
        <w:rPr>
          <w:rFonts w:ascii="GHEA Grapalat" w:hAnsi="GHEA Grapalat"/>
          <w:color w:val="212121"/>
          <w:spacing w:val="-1"/>
          <w:w w:val="106"/>
          <w:sz w:val="24"/>
          <w:szCs w:val="24"/>
          <w:lang w:val="hy-AM"/>
        </w:rPr>
        <w:t xml:space="preserve">Փորձագետի կողմից </w:t>
      </w:r>
      <w:proofErr w:type="spellStart"/>
      <w:r>
        <w:rPr>
          <w:rFonts w:ascii="GHEA Grapalat" w:hAnsi="GHEA Grapalat"/>
          <w:color w:val="212121"/>
          <w:spacing w:val="-1"/>
          <w:w w:val="106"/>
          <w:sz w:val="24"/>
          <w:szCs w:val="24"/>
          <w:lang w:val="hy-AM"/>
        </w:rPr>
        <w:t>ներյակացվող</w:t>
      </w:r>
      <w:proofErr w:type="spellEnd"/>
      <w:r>
        <w:rPr>
          <w:rFonts w:ascii="GHEA Grapalat" w:hAnsi="GHEA Grapalat"/>
          <w:color w:val="212121"/>
          <w:spacing w:val="-1"/>
          <w:w w:val="106"/>
          <w:sz w:val="24"/>
          <w:szCs w:val="24"/>
          <w:lang w:val="hy-AM"/>
        </w:rPr>
        <w:t xml:space="preserve"> հաշվետվությունները նախատեսվում են ներկայացնել </w:t>
      </w:r>
      <w:r w:rsidR="0046325D">
        <w:rPr>
          <w:rFonts w:ascii="GHEA Grapalat" w:hAnsi="GHEA Grapalat"/>
          <w:color w:val="212121"/>
          <w:spacing w:val="-1"/>
          <w:w w:val="106"/>
          <w:sz w:val="24"/>
          <w:szCs w:val="24"/>
          <w:lang w:val="hy-AM"/>
        </w:rPr>
        <w:t xml:space="preserve">վեցամսյա կտրվածքով՝ հաշվետու ժամանակաշրջանի ավարտից հետո </w:t>
      </w:r>
      <w:proofErr w:type="spellStart"/>
      <w:r w:rsidR="0046325D">
        <w:rPr>
          <w:rFonts w:ascii="GHEA Grapalat" w:hAnsi="GHEA Grapalat"/>
          <w:color w:val="212121"/>
          <w:spacing w:val="-1"/>
          <w:w w:val="106"/>
          <w:sz w:val="24"/>
          <w:szCs w:val="24"/>
          <w:lang w:val="hy-AM"/>
        </w:rPr>
        <w:t>մինչև</w:t>
      </w:r>
      <w:proofErr w:type="spellEnd"/>
      <w:r w:rsidR="0046325D">
        <w:rPr>
          <w:rFonts w:ascii="GHEA Grapalat" w:hAnsi="GHEA Grapalat"/>
          <w:color w:val="212121"/>
          <w:spacing w:val="-1"/>
          <w:w w:val="106"/>
          <w:sz w:val="24"/>
          <w:szCs w:val="24"/>
          <w:lang w:val="hy-AM"/>
        </w:rPr>
        <w:t xml:space="preserve"> կիսամյակին հաջորդող ամսվա 20-ը:</w:t>
      </w:r>
    </w:p>
    <w:p w:rsidR="0046325D" w:rsidRPr="0046325D" w:rsidRDefault="0046325D" w:rsidP="0046325D">
      <w:pPr>
        <w:pStyle w:val="ListParagraph"/>
        <w:tabs>
          <w:tab w:val="left" w:pos="180"/>
          <w:tab w:val="left" w:pos="270"/>
        </w:tabs>
        <w:spacing w:after="0" w:line="360" w:lineRule="auto"/>
        <w:ind w:left="360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 w:rsidRPr="0046325D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6. ԱՇԽԱՏԱՆՔՆԵՐԻ ԳՆՀԱՏՄԱՆ ՉԱՓԱՆԻՇՆԵՐԸ</w:t>
      </w:r>
    </w:p>
    <w:p w:rsidR="0046325D" w:rsidRPr="00462275" w:rsidRDefault="0046325D" w:rsidP="0046325D">
      <w:pPr>
        <w:pStyle w:val="ListParagraph"/>
        <w:spacing w:after="0" w:line="360" w:lineRule="auto"/>
        <w:ind w:left="36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462275">
        <w:rPr>
          <w:rFonts w:ascii="GHEA Grapalat" w:eastAsia="Times New Roman" w:hAnsi="GHEA Grapalat"/>
          <w:sz w:val="24"/>
          <w:szCs w:val="24"/>
          <w:lang w:val="hy-AM"/>
        </w:rPr>
        <w:t>Կատարված աշխատանքների վերաբերյալ ներկայացված հաշվետվությունը գնահատվում է վարչության պետի կողմից՝ հաշվի առնելով կատարված աշխատանքի որակը, ինչպես նաև սահմանված ժամկետում կատարված լինելու հանգամանքը:</w:t>
      </w:r>
    </w:p>
    <w:p w:rsidR="0046325D" w:rsidRPr="0046325D" w:rsidRDefault="0046325D" w:rsidP="0046325D">
      <w:pPr>
        <w:pStyle w:val="ListParagraph"/>
        <w:tabs>
          <w:tab w:val="left" w:pos="180"/>
          <w:tab w:val="left" w:pos="270"/>
        </w:tabs>
        <w:spacing w:after="0" w:line="360" w:lineRule="auto"/>
        <w:ind w:left="360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 w:rsidRPr="0046325D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7. ԱՇԽԱՏԱՆՔՆԵՐԸ ԿԱՏԱՐԵԼՈՒ ՀԱՄԱՐ ՓՈՐՁԱԳԵՏԻՆ ՆԵՐԿԱՅԱՑՎՈՂ ՊԱՀԱՆՋՆԵՐԸ</w:t>
      </w:r>
    </w:p>
    <w:p w:rsidR="0046325D" w:rsidRPr="00443BB0" w:rsidRDefault="0046325D" w:rsidP="0046325D">
      <w:pPr>
        <w:spacing w:line="360" w:lineRule="auto"/>
        <w:ind w:left="45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proofErr w:type="spellStart"/>
      <w:r w:rsidRPr="00443BB0">
        <w:rPr>
          <w:rFonts w:ascii="GHEA Grapalat" w:eastAsia="Times New Roman" w:hAnsi="GHEA Grapalat"/>
          <w:sz w:val="24"/>
          <w:szCs w:val="24"/>
          <w:lang w:val="hy-AM"/>
        </w:rPr>
        <w:t>Փորձագետն</w:t>
      </w:r>
      <w:proofErr w:type="spellEnd"/>
      <w:r w:rsidRPr="00443BB0">
        <w:rPr>
          <w:rFonts w:ascii="GHEA Grapalat" w:eastAsia="Times New Roman" w:hAnsi="GHEA Grapalat"/>
          <w:sz w:val="24"/>
          <w:szCs w:val="24"/>
          <w:lang w:val="hy-AM"/>
        </w:rPr>
        <w:t xml:space="preserve"> ունի առնվազն մեկ օտար լեզվի իմացություն, Վարչական իրավախախտումների վերաբերյալ ՀՀ օրեն</w:t>
      </w:r>
      <w:r>
        <w:rPr>
          <w:rFonts w:ascii="GHEA Grapalat" w:eastAsia="Times New Roman" w:hAnsi="GHEA Grapalat"/>
          <w:sz w:val="24"/>
          <w:szCs w:val="24"/>
          <w:lang w:val="hy-AM"/>
        </w:rPr>
        <w:t>ս</w:t>
      </w:r>
      <w:r w:rsidRPr="00443BB0">
        <w:rPr>
          <w:rFonts w:ascii="GHEA Grapalat" w:eastAsia="Times New Roman" w:hAnsi="GHEA Grapalat"/>
          <w:sz w:val="24"/>
          <w:szCs w:val="24"/>
          <w:lang w:val="hy-AM"/>
        </w:rPr>
        <w:t>գրքի, ՀՀ վարչական դատավարության օրենսգրքի</w:t>
      </w:r>
      <w:r>
        <w:rPr>
          <w:rFonts w:ascii="GHEA Grapalat" w:eastAsia="Times New Roman" w:hAnsi="GHEA Grapalat"/>
          <w:sz w:val="24"/>
          <w:szCs w:val="24"/>
          <w:lang w:val="hy-AM"/>
        </w:rPr>
        <w:t>,</w:t>
      </w:r>
      <w:r w:rsidRPr="00443BB0">
        <w:rPr>
          <w:rFonts w:ascii="GHEA Grapalat" w:eastAsia="Times New Roman" w:hAnsi="GHEA Grapalat"/>
          <w:sz w:val="24"/>
          <w:szCs w:val="24"/>
          <w:lang w:val="hy-AM"/>
        </w:rPr>
        <w:t xml:space="preserve">  «</w:t>
      </w:r>
      <w:proofErr w:type="spellStart"/>
      <w:r w:rsidRPr="00443BB0">
        <w:rPr>
          <w:rFonts w:ascii="GHEA Grapalat" w:eastAsia="Times New Roman" w:hAnsi="GHEA Grapalat"/>
          <w:sz w:val="24"/>
          <w:szCs w:val="24"/>
          <w:lang w:val="hy-AM"/>
        </w:rPr>
        <w:t>Վարչարարության</w:t>
      </w:r>
      <w:proofErr w:type="spellEnd"/>
      <w:r w:rsidRPr="00443BB0">
        <w:rPr>
          <w:rFonts w:ascii="GHEA Grapalat" w:eastAsia="Times New Roman" w:hAnsi="GHEA Grapalat"/>
          <w:sz w:val="24"/>
          <w:szCs w:val="24"/>
          <w:lang w:val="hy-AM"/>
        </w:rPr>
        <w:t xml:space="preserve"> հիմունքների և վարչական վարույթի մասին</w:t>
      </w:r>
      <w:r>
        <w:rPr>
          <w:rFonts w:ascii="GHEA Grapalat" w:eastAsia="Times New Roman" w:hAnsi="GHEA Grapalat"/>
          <w:sz w:val="24"/>
          <w:szCs w:val="24"/>
          <w:lang w:val="hy-AM"/>
        </w:rPr>
        <w:t>» ՀՀ օրենքի</w:t>
      </w:r>
      <w:r w:rsidRPr="00443BB0">
        <w:rPr>
          <w:rFonts w:ascii="GHEA Grapalat" w:eastAsia="Times New Roman" w:hAnsi="GHEA Grapalat"/>
          <w:sz w:val="24"/>
          <w:szCs w:val="24"/>
          <w:lang w:val="hy-AM"/>
        </w:rPr>
        <w:t>, «Նորմատիվ իրավական ակտերի մասին» ՀՀ օրենքի և ոլորտային այլ իրավական ակտերի իմացություն:</w:t>
      </w:r>
    </w:p>
    <w:p w:rsidR="0046325D" w:rsidRPr="00BA1999" w:rsidRDefault="0046325D" w:rsidP="0046325D">
      <w:pPr>
        <w:pStyle w:val="ListParagraph"/>
        <w:tabs>
          <w:tab w:val="left" w:pos="180"/>
          <w:tab w:val="left" w:pos="270"/>
        </w:tabs>
        <w:spacing w:after="0" w:line="360" w:lineRule="auto"/>
        <w:ind w:left="360"/>
        <w:jc w:val="both"/>
        <w:rPr>
          <w:rFonts w:ascii="GHEA Grapalat" w:hAnsi="GHEA Grapalat"/>
          <w:color w:val="212121"/>
          <w:spacing w:val="-1"/>
          <w:w w:val="106"/>
          <w:sz w:val="24"/>
          <w:szCs w:val="24"/>
          <w:lang w:val="hy-AM"/>
        </w:rPr>
      </w:pPr>
    </w:p>
    <w:p w:rsidR="00443BB0" w:rsidRPr="00443BB0" w:rsidRDefault="00443BB0" w:rsidP="00443BB0">
      <w:pPr>
        <w:spacing w:line="360" w:lineRule="auto"/>
        <w:ind w:firstLine="360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sectPr w:rsidR="00443BB0" w:rsidRPr="00443BB0" w:rsidSect="00462275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51F2"/>
    <w:multiLevelType w:val="hybridMultilevel"/>
    <w:tmpl w:val="01569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70F3"/>
    <w:multiLevelType w:val="hybridMultilevel"/>
    <w:tmpl w:val="3170E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94064"/>
    <w:multiLevelType w:val="hybridMultilevel"/>
    <w:tmpl w:val="DCE6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B0053"/>
    <w:multiLevelType w:val="hybridMultilevel"/>
    <w:tmpl w:val="AEB25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3601"/>
    <w:multiLevelType w:val="hybridMultilevel"/>
    <w:tmpl w:val="14E63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6BD2"/>
    <w:multiLevelType w:val="hybridMultilevel"/>
    <w:tmpl w:val="6CD4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04FC"/>
    <w:multiLevelType w:val="hybridMultilevel"/>
    <w:tmpl w:val="AEB25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F7225"/>
    <w:multiLevelType w:val="hybridMultilevel"/>
    <w:tmpl w:val="AC44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66D75"/>
    <w:multiLevelType w:val="hybridMultilevel"/>
    <w:tmpl w:val="FC50571E"/>
    <w:lvl w:ilvl="0" w:tplc="9C120B02">
      <w:start w:val="1"/>
      <w:numFmt w:val="decimal"/>
      <w:lvlText w:val="%1."/>
      <w:lvlJc w:val="left"/>
      <w:pPr>
        <w:ind w:left="450" w:hanging="360"/>
      </w:pPr>
      <w:rPr>
        <w:rFonts w:ascii="GHEA Grapalat" w:eastAsiaTheme="minorEastAsia" w:hAnsi="GHEA Grapalat" w:cs="Times Armeni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83C237A"/>
    <w:multiLevelType w:val="hybridMultilevel"/>
    <w:tmpl w:val="82AC8BB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D44785"/>
    <w:multiLevelType w:val="hybridMultilevel"/>
    <w:tmpl w:val="41608C40"/>
    <w:lvl w:ilvl="0" w:tplc="93B2811A">
      <w:start w:val="1"/>
      <w:numFmt w:val="decimal"/>
      <w:lvlText w:val="%1)"/>
      <w:lvlJc w:val="left"/>
      <w:pPr>
        <w:ind w:left="45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F262330"/>
    <w:multiLevelType w:val="hybridMultilevel"/>
    <w:tmpl w:val="59E40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558D3C98"/>
    <w:multiLevelType w:val="hybridMultilevel"/>
    <w:tmpl w:val="F67EF27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6FA7F48"/>
    <w:multiLevelType w:val="hybridMultilevel"/>
    <w:tmpl w:val="58D8D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C0340"/>
    <w:multiLevelType w:val="hybridMultilevel"/>
    <w:tmpl w:val="AEB25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2954"/>
    <w:multiLevelType w:val="hybridMultilevel"/>
    <w:tmpl w:val="8BD6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631ED"/>
    <w:multiLevelType w:val="hybridMultilevel"/>
    <w:tmpl w:val="AEB25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40B67"/>
    <w:multiLevelType w:val="hybridMultilevel"/>
    <w:tmpl w:val="58427806"/>
    <w:lvl w:ilvl="0" w:tplc="04090011">
      <w:start w:val="1"/>
      <w:numFmt w:val="decimal"/>
      <w:lvlText w:val="%1)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AB14903"/>
    <w:multiLevelType w:val="hybridMultilevel"/>
    <w:tmpl w:val="56EE7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A4506"/>
    <w:multiLevelType w:val="hybridMultilevel"/>
    <w:tmpl w:val="95348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29731B"/>
    <w:multiLevelType w:val="hybridMultilevel"/>
    <w:tmpl w:val="0A6C40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9"/>
  </w:num>
  <w:num w:numId="5">
    <w:abstractNumId w:val="4"/>
  </w:num>
  <w:num w:numId="6">
    <w:abstractNumId w:val="7"/>
  </w:num>
  <w:num w:numId="7">
    <w:abstractNumId w:val="21"/>
  </w:num>
  <w:num w:numId="8">
    <w:abstractNumId w:val="9"/>
  </w:num>
  <w:num w:numId="9">
    <w:abstractNumId w:val="13"/>
  </w:num>
  <w:num w:numId="10">
    <w:abstractNumId w:val="16"/>
  </w:num>
  <w:num w:numId="11">
    <w:abstractNumId w:val="1"/>
  </w:num>
  <w:num w:numId="12">
    <w:abstractNumId w:val="14"/>
  </w:num>
  <w:num w:numId="13">
    <w:abstractNumId w:val="20"/>
  </w:num>
  <w:num w:numId="14">
    <w:abstractNumId w:val="18"/>
  </w:num>
  <w:num w:numId="15">
    <w:abstractNumId w:val="6"/>
  </w:num>
  <w:num w:numId="16">
    <w:abstractNumId w:val="11"/>
  </w:num>
  <w:num w:numId="17">
    <w:abstractNumId w:val="12"/>
  </w:num>
  <w:num w:numId="18">
    <w:abstractNumId w:val="3"/>
  </w:num>
  <w:num w:numId="19">
    <w:abstractNumId w:val="17"/>
  </w:num>
  <w:num w:numId="20">
    <w:abstractNumId w:val="15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37"/>
    <w:rsid w:val="000761F1"/>
    <w:rsid w:val="000B65F5"/>
    <w:rsid w:val="000D00D6"/>
    <w:rsid w:val="000F1B2B"/>
    <w:rsid w:val="000F5CBE"/>
    <w:rsid w:val="00105D71"/>
    <w:rsid w:val="00116027"/>
    <w:rsid w:val="00147558"/>
    <w:rsid w:val="00165D5D"/>
    <w:rsid w:val="00166E53"/>
    <w:rsid w:val="00186BC8"/>
    <w:rsid w:val="001C1FBA"/>
    <w:rsid w:val="001C456D"/>
    <w:rsid w:val="001E290E"/>
    <w:rsid w:val="001F1675"/>
    <w:rsid w:val="00251E7F"/>
    <w:rsid w:val="00266FE7"/>
    <w:rsid w:val="00270E73"/>
    <w:rsid w:val="002962DA"/>
    <w:rsid w:val="002C0767"/>
    <w:rsid w:val="002D5EFD"/>
    <w:rsid w:val="002F3311"/>
    <w:rsid w:val="0030147E"/>
    <w:rsid w:val="0030742E"/>
    <w:rsid w:val="003109FD"/>
    <w:rsid w:val="003241DC"/>
    <w:rsid w:val="00332CE3"/>
    <w:rsid w:val="00357014"/>
    <w:rsid w:val="00357748"/>
    <w:rsid w:val="003B7D20"/>
    <w:rsid w:val="003D2364"/>
    <w:rsid w:val="003D6E46"/>
    <w:rsid w:val="003E243E"/>
    <w:rsid w:val="003F2455"/>
    <w:rsid w:val="00443BB0"/>
    <w:rsid w:val="0044434A"/>
    <w:rsid w:val="00462275"/>
    <w:rsid w:val="00462456"/>
    <w:rsid w:val="0046325D"/>
    <w:rsid w:val="00465707"/>
    <w:rsid w:val="004B53DC"/>
    <w:rsid w:val="004E41ED"/>
    <w:rsid w:val="00593464"/>
    <w:rsid w:val="005A6041"/>
    <w:rsid w:val="005C4925"/>
    <w:rsid w:val="00610236"/>
    <w:rsid w:val="00625A95"/>
    <w:rsid w:val="00632A36"/>
    <w:rsid w:val="006701AB"/>
    <w:rsid w:val="00673D24"/>
    <w:rsid w:val="0068102F"/>
    <w:rsid w:val="006A12A8"/>
    <w:rsid w:val="006E44FA"/>
    <w:rsid w:val="006E6937"/>
    <w:rsid w:val="007001F6"/>
    <w:rsid w:val="007036CF"/>
    <w:rsid w:val="00753422"/>
    <w:rsid w:val="00757C23"/>
    <w:rsid w:val="00786EDB"/>
    <w:rsid w:val="00793A84"/>
    <w:rsid w:val="007A12B8"/>
    <w:rsid w:val="007D5F68"/>
    <w:rsid w:val="007E16BD"/>
    <w:rsid w:val="007E7736"/>
    <w:rsid w:val="00810BBC"/>
    <w:rsid w:val="00816AD6"/>
    <w:rsid w:val="00820B54"/>
    <w:rsid w:val="00823E8B"/>
    <w:rsid w:val="00825E26"/>
    <w:rsid w:val="00846F21"/>
    <w:rsid w:val="00850B97"/>
    <w:rsid w:val="00852281"/>
    <w:rsid w:val="008757CC"/>
    <w:rsid w:val="00893100"/>
    <w:rsid w:val="009161CD"/>
    <w:rsid w:val="009A33A4"/>
    <w:rsid w:val="009B2428"/>
    <w:rsid w:val="009D1546"/>
    <w:rsid w:val="00A528FD"/>
    <w:rsid w:val="00A74E99"/>
    <w:rsid w:val="00AA260D"/>
    <w:rsid w:val="00AC2D88"/>
    <w:rsid w:val="00AD017F"/>
    <w:rsid w:val="00AD4AA7"/>
    <w:rsid w:val="00B12700"/>
    <w:rsid w:val="00B15B49"/>
    <w:rsid w:val="00B33CD8"/>
    <w:rsid w:val="00B556AB"/>
    <w:rsid w:val="00B65B7D"/>
    <w:rsid w:val="00BA1999"/>
    <w:rsid w:val="00BF1490"/>
    <w:rsid w:val="00BF4001"/>
    <w:rsid w:val="00BF45D1"/>
    <w:rsid w:val="00C00735"/>
    <w:rsid w:val="00C0342A"/>
    <w:rsid w:val="00C2403A"/>
    <w:rsid w:val="00C41D7E"/>
    <w:rsid w:val="00C44431"/>
    <w:rsid w:val="00C541AA"/>
    <w:rsid w:val="00C54C80"/>
    <w:rsid w:val="00C9124C"/>
    <w:rsid w:val="00C97A94"/>
    <w:rsid w:val="00CB6098"/>
    <w:rsid w:val="00CB7D3F"/>
    <w:rsid w:val="00CC175C"/>
    <w:rsid w:val="00CC6F62"/>
    <w:rsid w:val="00CE4DE7"/>
    <w:rsid w:val="00CF58B2"/>
    <w:rsid w:val="00D07D02"/>
    <w:rsid w:val="00D306CB"/>
    <w:rsid w:val="00D82748"/>
    <w:rsid w:val="00D83616"/>
    <w:rsid w:val="00D8624C"/>
    <w:rsid w:val="00DB27C6"/>
    <w:rsid w:val="00DB5A60"/>
    <w:rsid w:val="00DE4AD7"/>
    <w:rsid w:val="00E27C80"/>
    <w:rsid w:val="00E64096"/>
    <w:rsid w:val="00EC2844"/>
    <w:rsid w:val="00EC7FB5"/>
    <w:rsid w:val="00F10DE3"/>
    <w:rsid w:val="00F46093"/>
    <w:rsid w:val="00FD3C2E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ADDF"/>
  <w15:docId w15:val="{1005F810-9D46-420F-A322-A218F311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D8624C"/>
    <w:pPr>
      <w:ind w:left="720"/>
      <w:contextualSpacing/>
    </w:pPr>
  </w:style>
  <w:style w:type="table" w:styleId="TableGrid">
    <w:name w:val="Table Grid"/>
    <w:basedOn w:val="TableNormal"/>
    <w:uiPriority w:val="39"/>
    <w:rsid w:val="000D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810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2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67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AB92-D4DE-4DA6-8A18-69E4A11E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Hermine Gasparyan</cp:lastModifiedBy>
  <cp:revision>2</cp:revision>
  <cp:lastPrinted>2021-10-29T07:15:00Z</cp:lastPrinted>
  <dcterms:created xsi:type="dcterms:W3CDTF">2021-11-04T07:27:00Z</dcterms:created>
  <dcterms:modified xsi:type="dcterms:W3CDTF">2021-11-04T07:27:00Z</dcterms:modified>
</cp:coreProperties>
</file>